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5CE70" w14:textId="1B5CE064" w:rsidR="006B36B7" w:rsidRPr="009E7809" w:rsidRDefault="006B36B7" w:rsidP="00E80368">
      <w:pPr>
        <w:rPr>
          <w:b/>
          <w:bCs/>
          <w:sz w:val="2"/>
          <w:szCs w:val="2"/>
        </w:rPr>
      </w:pPr>
    </w:p>
    <w:p w14:paraId="5EADC2E4" w14:textId="12CAB037" w:rsidR="006B36B7" w:rsidRPr="009E7809" w:rsidRDefault="00A43A28" w:rsidP="00FF05BD">
      <w:pPr>
        <w:jc w:val="right"/>
        <w:rPr>
          <w:rFonts w:ascii="Lato" w:hAnsi="Lato"/>
          <w:b/>
          <w:bCs/>
          <w:sz w:val="18"/>
          <w:szCs w:val="18"/>
        </w:rPr>
      </w:pPr>
      <w:r w:rsidRPr="009E7809">
        <w:rPr>
          <w:rFonts w:ascii="Lato" w:hAnsi="Lato"/>
          <w:b/>
          <w:bCs/>
          <w:sz w:val="18"/>
          <w:szCs w:val="18"/>
        </w:rPr>
        <w:t>COMMUNIQUE DE PRESSE</w:t>
      </w:r>
    </w:p>
    <w:p w14:paraId="2CCDF995" w14:textId="0EEF20D0" w:rsidR="00A43A28" w:rsidRPr="009E7809" w:rsidRDefault="009E7809" w:rsidP="00FF05BD">
      <w:pPr>
        <w:jc w:val="right"/>
        <w:rPr>
          <w:rFonts w:ascii="Lato" w:hAnsi="Lato"/>
          <w:b/>
          <w:bCs/>
          <w:sz w:val="18"/>
          <w:szCs w:val="18"/>
        </w:rPr>
      </w:pPr>
      <w:r w:rsidRPr="009E7809">
        <w:rPr>
          <w:rFonts w:ascii="Lato" w:hAnsi="Lato"/>
          <w:b/>
          <w:bCs/>
          <w:sz w:val="18"/>
          <w:szCs w:val="18"/>
        </w:rPr>
        <w:t>Paris</w:t>
      </w:r>
      <w:r w:rsidR="00A43A28" w:rsidRPr="009E7809">
        <w:rPr>
          <w:rFonts w:ascii="Lato" w:hAnsi="Lato"/>
          <w:b/>
          <w:bCs/>
          <w:sz w:val="18"/>
          <w:szCs w:val="18"/>
        </w:rPr>
        <w:t xml:space="preserve">, le </w:t>
      </w:r>
      <w:r w:rsidR="00D15721">
        <w:rPr>
          <w:rFonts w:ascii="Lato" w:hAnsi="Lato"/>
          <w:b/>
          <w:bCs/>
          <w:sz w:val="18"/>
          <w:szCs w:val="18"/>
        </w:rPr>
        <w:t>6</w:t>
      </w:r>
      <w:r w:rsidR="006352DC">
        <w:rPr>
          <w:rFonts w:ascii="Lato" w:hAnsi="Lato"/>
          <w:b/>
          <w:bCs/>
          <w:sz w:val="18"/>
          <w:szCs w:val="18"/>
        </w:rPr>
        <w:t xml:space="preserve"> </w:t>
      </w:r>
      <w:r w:rsidR="003502CB">
        <w:rPr>
          <w:rFonts w:ascii="Lato" w:hAnsi="Lato"/>
          <w:b/>
          <w:bCs/>
          <w:sz w:val="18"/>
          <w:szCs w:val="18"/>
        </w:rPr>
        <w:t>octobre</w:t>
      </w:r>
      <w:r w:rsidR="006352DC">
        <w:rPr>
          <w:rFonts w:ascii="Lato" w:hAnsi="Lato"/>
          <w:b/>
          <w:bCs/>
          <w:sz w:val="18"/>
          <w:szCs w:val="18"/>
        </w:rPr>
        <w:t xml:space="preserve"> </w:t>
      </w:r>
      <w:r w:rsidR="00A43A28" w:rsidRPr="009E7809">
        <w:rPr>
          <w:rFonts w:ascii="Lato" w:hAnsi="Lato"/>
          <w:b/>
          <w:bCs/>
          <w:sz w:val="18"/>
          <w:szCs w:val="18"/>
        </w:rPr>
        <w:t>2023</w:t>
      </w:r>
    </w:p>
    <w:p w14:paraId="5FD0D814" w14:textId="3F1A1EAA" w:rsidR="009E7809" w:rsidRDefault="009E7809" w:rsidP="009E7809">
      <w:pPr>
        <w:pStyle w:val="NormalWeb"/>
        <w:rPr>
          <w:rFonts w:ascii="Lato" w:hAnsi="Lato" w:cstheme="minorBidi"/>
          <w:i/>
          <w:iCs/>
          <w:color w:val="FFFFFF" w:themeColor="background1"/>
          <w:lang w:eastAsia="en-US"/>
        </w:rPr>
      </w:pPr>
    </w:p>
    <w:p w14:paraId="708CBA27" w14:textId="33DB7EB0" w:rsidR="00D77130" w:rsidRPr="00D77130" w:rsidRDefault="00D77130" w:rsidP="00D120EE">
      <w:pPr>
        <w:pStyle w:val="NormalWeb"/>
        <w:jc w:val="center"/>
        <w:rPr>
          <w:rFonts w:asciiTheme="minorHAnsi" w:hAnsiTheme="minorHAnsi" w:cstheme="minorBidi"/>
          <w:b/>
          <w:bCs/>
          <w:i/>
          <w:iCs/>
          <w:sz w:val="28"/>
          <w:szCs w:val="28"/>
          <w:lang w:eastAsia="en-US"/>
        </w:rPr>
      </w:pPr>
      <w:r w:rsidRPr="00D77130">
        <w:rPr>
          <w:rFonts w:asciiTheme="minorHAnsi" w:hAnsiTheme="minorHAnsi" w:cstheme="minorBidi"/>
          <w:b/>
          <w:bCs/>
          <w:i/>
          <w:iCs/>
          <w:sz w:val="28"/>
          <w:szCs w:val="28"/>
          <w:lang w:eastAsia="en-US"/>
        </w:rPr>
        <w:t>12 octobre : journée</w:t>
      </w:r>
      <w:r w:rsidR="00B6265D">
        <w:rPr>
          <w:rFonts w:asciiTheme="minorHAnsi" w:hAnsiTheme="minorHAnsi" w:cstheme="minorBidi"/>
          <w:b/>
          <w:bCs/>
          <w:i/>
          <w:iCs/>
          <w:sz w:val="28"/>
          <w:szCs w:val="28"/>
          <w:lang w:eastAsia="en-US"/>
        </w:rPr>
        <w:t xml:space="preserve"> nationale</w:t>
      </w:r>
      <w:r w:rsidRPr="00D77130">
        <w:rPr>
          <w:rFonts w:asciiTheme="minorHAnsi" w:hAnsiTheme="minorHAnsi" w:cstheme="minorBidi"/>
          <w:b/>
          <w:bCs/>
          <w:i/>
          <w:iCs/>
          <w:sz w:val="28"/>
          <w:szCs w:val="28"/>
          <w:lang w:eastAsia="en-US"/>
        </w:rPr>
        <w:t xml:space="preserve"> de mobilisation des associations</w:t>
      </w:r>
    </w:p>
    <w:p w14:paraId="36A22535" w14:textId="6B086E72" w:rsidR="00D77130" w:rsidRPr="00D77130" w:rsidRDefault="00D77130" w:rsidP="00D120EE">
      <w:pPr>
        <w:pStyle w:val="NormalWeb"/>
        <w:jc w:val="center"/>
        <w:rPr>
          <w:rFonts w:asciiTheme="minorHAnsi" w:hAnsiTheme="minorHAnsi" w:cstheme="minorBidi"/>
          <w:b/>
          <w:bCs/>
          <w:i/>
          <w:iCs/>
          <w:sz w:val="28"/>
          <w:szCs w:val="28"/>
          <w:lang w:eastAsia="en-US"/>
        </w:rPr>
      </w:pPr>
      <w:r w:rsidRPr="00D77130">
        <w:rPr>
          <w:rFonts w:asciiTheme="minorHAnsi" w:hAnsiTheme="minorHAnsi" w:cstheme="minorBidi"/>
          <w:b/>
          <w:bCs/>
          <w:i/>
          <w:iCs/>
          <w:sz w:val="28"/>
          <w:szCs w:val="28"/>
          <w:lang w:eastAsia="en-US"/>
        </w:rPr>
        <w:t>« Halte à la braderie du social »</w:t>
      </w:r>
    </w:p>
    <w:p w14:paraId="3F03C4D2" w14:textId="3D8208B2" w:rsidR="000E13B0" w:rsidRPr="003502CB" w:rsidRDefault="000E13B0" w:rsidP="00D120EE">
      <w:pPr>
        <w:pStyle w:val="NormalWeb"/>
        <w:jc w:val="center"/>
        <w:rPr>
          <w:rFonts w:ascii="Lato" w:hAnsi="Lato" w:cstheme="minorBidi"/>
          <w:i/>
          <w:iCs/>
          <w:color w:val="FFFFFF" w:themeColor="background1"/>
          <w:sz w:val="24"/>
          <w:szCs w:val="24"/>
          <w:lang w:eastAsia="en-US"/>
        </w:rPr>
      </w:pPr>
    </w:p>
    <w:p w14:paraId="740F4A57" w14:textId="00B8473F" w:rsidR="00EC148F" w:rsidRPr="0070422A" w:rsidRDefault="00EC148F" w:rsidP="002D3549">
      <w:pPr>
        <w:shd w:val="clear" w:color="auto" w:fill="FFFFFF"/>
        <w:spacing w:after="100" w:afterAutospacing="1" w:line="240" w:lineRule="auto"/>
        <w:jc w:val="both"/>
        <w:rPr>
          <w:b/>
          <w:bCs/>
          <w:sz w:val="20"/>
          <w:szCs w:val="20"/>
        </w:rPr>
      </w:pPr>
      <w:r w:rsidRPr="0070422A">
        <w:rPr>
          <w:b/>
          <w:bCs/>
          <w:sz w:val="20"/>
          <w:szCs w:val="20"/>
        </w:rPr>
        <w:t>Une réponse qui n’est pas à la hauteur des fragilités des personnes</w:t>
      </w:r>
      <w:r w:rsidR="002665E7">
        <w:rPr>
          <w:b/>
          <w:bCs/>
          <w:sz w:val="20"/>
          <w:szCs w:val="20"/>
        </w:rPr>
        <w:t xml:space="preserve"> en situation de pauvreté </w:t>
      </w:r>
      <w:r w:rsidRPr="0070422A">
        <w:rPr>
          <w:b/>
          <w:bCs/>
          <w:sz w:val="20"/>
          <w:szCs w:val="20"/>
        </w:rPr>
        <w:t xml:space="preserve">et des associations qui les accompagnent </w:t>
      </w:r>
    </w:p>
    <w:p w14:paraId="2E9297B1" w14:textId="1BC36A10" w:rsidR="002D3549" w:rsidRPr="002D3549" w:rsidRDefault="002D3549" w:rsidP="002D3549">
      <w:pPr>
        <w:shd w:val="clear" w:color="auto" w:fill="FFFFFF"/>
        <w:spacing w:after="100" w:afterAutospacing="1" w:line="240" w:lineRule="auto"/>
        <w:jc w:val="both"/>
        <w:rPr>
          <w:sz w:val="20"/>
          <w:szCs w:val="20"/>
        </w:rPr>
      </w:pPr>
      <w:r w:rsidRPr="002D3549">
        <w:rPr>
          <w:sz w:val="20"/>
          <w:szCs w:val="20"/>
        </w:rPr>
        <w:t>En ces temps de hausse des prix, le nombre de</w:t>
      </w:r>
      <w:r w:rsidR="006543CA">
        <w:rPr>
          <w:sz w:val="20"/>
          <w:szCs w:val="20"/>
        </w:rPr>
        <w:t xml:space="preserve">s </w:t>
      </w:r>
      <w:r w:rsidRPr="002D3549">
        <w:rPr>
          <w:sz w:val="20"/>
          <w:szCs w:val="20"/>
        </w:rPr>
        <w:t>personnes ayant recours aux associations</w:t>
      </w:r>
      <w:r w:rsidR="00B12F74">
        <w:rPr>
          <w:sz w:val="20"/>
          <w:szCs w:val="20"/>
        </w:rPr>
        <w:t xml:space="preserve"> pour </w:t>
      </w:r>
      <w:r w:rsidR="006543CA">
        <w:rPr>
          <w:sz w:val="20"/>
          <w:szCs w:val="20"/>
        </w:rPr>
        <w:t xml:space="preserve">tenter de </w:t>
      </w:r>
      <w:r w:rsidR="00B12F74">
        <w:rPr>
          <w:sz w:val="20"/>
          <w:szCs w:val="20"/>
        </w:rPr>
        <w:t xml:space="preserve">s’en sortir </w:t>
      </w:r>
      <w:r w:rsidRPr="002D3549">
        <w:rPr>
          <w:sz w:val="20"/>
          <w:szCs w:val="20"/>
        </w:rPr>
        <w:t xml:space="preserve">s’accroît sans cesse. Au même moment, les moyens alloués aux acteurs des solidarités baissent avec l’impact de l’inflation. La considération pour les métiers du social ne vient pas alors que les conditions de travail et d’engagement des </w:t>
      </w:r>
      <w:proofErr w:type="spellStart"/>
      <w:r w:rsidRPr="002D3549">
        <w:rPr>
          <w:sz w:val="20"/>
          <w:szCs w:val="20"/>
        </w:rPr>
        <w:t>salarié·es</w:t>
      </w:r>
      <w:proofErr w:type="spellEnd"/>
      <w:r w:rsidRPr="002D3549">
        <w:rPr>
          <w:sz w:val="20"/>
          <w:szCs w:val="20"/>
        </w:rPr>
        <w:t xml:space="preserve"> et des bénévoles se détériorent.</w:t>
      </w:r>
    </w:p>
    <w:p w14:paraId="3FA77A21" w14:textId="760223B2" w:rsidR="002D3549" w:rsidRPr="002D3549" w:rsidRDefault="002D3549" w:rsidP="004D7E85">
      <w:pPr>
        <w:shd w:val="clear" w:color="auto" w:fill="FFFFFF"/>
        <w:spacing w:after="100" w:afterAutospacing="1" w:line="240" w:lineRule="auto"/>
        <w:jc w:val="both"/>
        <w:rPr>
          <w:sz w:val="20"/>
          <w:szCs w:val="20"/>
        </w:rPr>
      </w:pPr>
      <w:r w:rsidRPr="002D3549">
        <w:rPr>
          <w:sz w:val="20"/>
          <w:szCs w:val="20"/>
        </w:rPr>
        <w:t>Les personnes déjà vulnérables sont toujours plus fragilisées :</w:t>
      </w:r>
      <w:r w:rsidR="00841E97">
        <w:rPr>
          <w:sz w:val="20"/>
          <w:szCs w:val="20"/>
        </w:rPr>
        <w:t xml:space="preserve"> des</w:t>
      </w:r>
      <w:r w:rsidRPr="002D3549">
        <w:rPr>
          <w:sz w:val="20"/>
          <w:szCs w:val="20"/>
        </w:rPr>
        <w:t xml:space="preserve"> familles laissées à la rue, </w:t>
      </w:r>
      <w:r w:rsidR="00F71209">
        <w:rPr>
          <w:sz w:val="20"/>
          <w:szCs w:val="20"/>
        </w:rPr>
        <w:t xml:space="preserve">un </w:t>
      </w:r>
      <w:r w:rsidRPr="002D3549">
        <w:rPr>
          <w:sz w:val="20"/>
          <w:szCs w:val="20"/>
        </w:rPr>
        <w:t xml:space="preserve">accès aux soins </w:t>
      </w:r>
      <w:r w:rsidR="00841E97">
        <w:rPr>
          <w:sz w:val="20"/>
          <w:szCs w:val="20"/>
        </w:rPr>
        <w:t>empêché,</w:t>
      </w:r>
      <w:r w:rsidRPr="002D3549">
        <w:rPr>
          <w:sz w:val="20"/>
          <w:szCs w:val="20"/>
        </w:rPr>
        <w:t xml:space="preserve"> </w:t>
      </w:r>
      <w:r w:rsidR="00F71209">
        <w:rPr>
          <w:sz w:val="20"/>
          <w:szCs w:val="20"/>
        </w:rPr>
        <w:t xml:space="preserve">des </w:t>
      </w:r>
      <w:r w:rsidRPr="002D3549">
        <w:rPr>
          <w:sz w:val="20"/>
          <w:szCs w:val="20"/>
        </w:rPr>
        <w:t xml:space="preserve">étrangers poussés dans la précarité, </w:t>
      </w:r>
      <w:r w:rsidR="00F71209">
        <w:rPr>
          <w:sz w:val="20"/>
          <w:szCs w:val="20"/>
        </w:rPr>
        <w:t xml:space="preserve">une </w:t>
      </w:r>
      <w:r w:rsidRPr="002D3549">
        <w:rPr>
          <w:sz w:val="20"/>
          <w:szCs w:val="20"/>
        </w:rPr>
        <w:t>insertion par l’emploi affaiblie, des jeunes</w:t>
      </w:r>
      <w:r w:rsidR="003016E3">
        <w:rPr>
          <w:sz w:val="20"/>
          <w:szCs w:val="20"/>
        </w:rPr>
        <w:t xml:space="preserve"> fragilisé</w:t>
      </w:r>
      <w:r w:rsidR="00083A78">
        <w:rPr>
          <w:sz w:val="20"/>
          <w:szCs w:val="20"/>
        </w:rPr>
        <w:t>s</w:t>
      </w:r>
      <w:r w:rsidR="003016E3">
        <w:rPr>
          <w:sz w:val="20"/>
          <w:szCs w:val="20"/>
        </w:rPr>
        <w:t>,</w:t>
      </w:r>
      <w:r w:rsidR="00083A78">
        <w:rPr>
          <w:sz w:val="20"/>
          <w:szCs w:val="20"/>
        </w:rPr>
        <w:t xml:space="preserve"> </w:t>
      </w:r>
      <w:r w:rsidRPr="002D3549">
        <w:rPr>
          <w:sz w:val="20"/>
          <w:szCs w:val="20"/>
        </w:rPr>
        <w:t>des femmes victimes de violences qu</w:t>
      </w:r>
      <w:r w:rsidR="00B6265D">
        <w:rPr>
          <w:sz w:val="20"/>
          <w:szCs w:val="20"/>
        </w:rPr>
        <w:t>e nous n’avons pas les moyens d’</w:t>
      </w:r>
      <w:r w:rsidR="003016E3">
        <w:rPr>
          <w:sz w:val="20"/>
          <w:szCs w:val="20"/>
        </w:rPr>
        <w:t xml:space="preserve">accompagner </w:t>
      </w:r>
      <w:r w:rsidRPr="002D3549">
        <w:rPr>
          <w:sz w:val="20"/>
          <w:szCs w:val="20"/>
        </w:rPr>
        <w:t>comme nous le devrions</w:t>
      </w:r>
      <w:r w:rsidR="00083A78">
        <w:rPr>
          <w:sz w:val="20"/>
          <w:szCs w:val="20"/>
        </w:rPr>
        <w:t xml:space="preserve"> dans la rue, les hébergements, le logement, les distributions alimentaires, les lieux de vie culturelle.</w:t>
      </w:r>
    </w:p>
    <w:p w14:paraId="52F3A410" w14:textId="540F8135" w:rsidR="004D7E85" w:rsidRPr="004D7E85" w:rsidRDefault="002D3549" w:rsidP="004D7E85">
      <w:pPr>
        <w:shd w:val="clear" w:color="auto" w:fill="FFFFFF"/>
        <w:spacing w:after="100" w:afterAutospacing="1" w:line="240" w:lineRule="auto"/>
        <w:jc w:val="both"/>
        <w:rPr>
          <w:sz w:val="20"/>
          <w:szCs w:val="20"/>
        </w:rPr>
      </w:pPr>
      <w:r w:rsidRPr="002D3549">
        <w:rPr>
          <w:sz w:val="20"/>
          <w:szCs w:val="20"/>
        </w:rPr>
        <w:t>Malgré nos alertes, celle</w:t>
      </w:r>
      <w:r w:rsidR="00E61A2B">
        <w:rPr>
          <w:sz w:val="20"/>
          <w:szCs w:val="20"/>
        </w:rPr>
        <w:t>s</w:t>
      </w:r>
      <w:r w:rsidRPr="002D3549">
        <w:rPr>
          <w:sz w:val="20"/>
          <w:szCs w:val="20"/>
        </w:rPr>
        <w:t xml:space="preserve"> des Restos du </w:t>
      </w:r>
      <w:r w:rsidR="004D7E85" w:rsidRPr="004D7E85">
        <w:rPr>
          <w:sz w:val="20"/>
          <w:szCs w:val="20"/>
        </w:rPr>
        <w:t xml:space="preserve">Cœur </w:t>
      </w:r>
      <w:r w:rsidR="0070422A">
        <w:rPr>
          <w:sz w:val="20"/>
          <w:szCs w:val="20"/>
        </w:rPr>
        <w:t>notamment</w:t>
      </w:r>
      <w:r w:rsidR="0070422A" w:rsidRPr="002D3549" w:rsidDel="00BA6306">
        <w:rPr>
          <w:sz w:val="20"/>
          <w:szCs w:val="20"/>
        </w:rPr>
        <w:t>,</w:t>
      </w:r>
      <w:r w:rsidRPr="002D3549">
        <w:rPr>
          <w:sz w:val="20"/>
          <w:szCs w:val="20"/>
        </w:rPr>
        <w:t xml:space="preserve"> les associations ne sont </w:t>
      </w:r>
      <w:r w:rsidR="00BA6306">
        <w:rPr>
          <w:sz w:val="20"/>
          <w:szCs w:val="20"/>
        </w:rPr>
        <w:t xml:space="preserve">toujours </w:t>
      </w:r>
      <w:r w:rsidRPr="002D3549">
        <w:rPr>
          <w:sz w:val="20"/>
          <w:szCs w:val="20"/>
        </w:rPr>
        <w:t>pas entendues</w:t>
      </w:r>
      <w:r w:rsidR="004D7E85" w:rsidRPr="004D7E85">
        <w:rPr>
          <w:sz w:val="20"/>
          <w:szCs w:val="20"/>
        </w:rPr>
        <w:t>.</w:t>
      </w:r>
    </w:p>
    <w:p w14:paraId="03CD5AA6" w14:textId="3B7997C0" w:rsidR="002D3549" w:rsidRPr="002D3549" w:rsidRDefault="002D3549" w:rsidP="004D7E85">
      <w:pPr>
        <w:shd w:val="clear" w:color="auto" w:fill="FFFFFF"/>
        <w:spacing w:after="100" w:afterAutospacing="1" w:line="240" w:lineRule="auto"/>
        <w:jc w:val="both"/>
        <w:rPr>
          <w:sz w:val="20"/>
          <w:szCs w:val="20"/>
        </w:rPr>
      </w:pPr>
      <w:r w:rsidRPr="002D3549">
        <w:rPr>
          <w:sz w:val="20"/>
          <w:szCs w:val="20"/>
        </w:rPr>
        <w:t xml:space="preserve">L’absence de soutien au pouvoir d’achat des plus fragiles, l’instabilité de l’hébergement, la panne de l’accès au logement, le blocage de l’accès aux droits et au séjour, la dégradation des conditions salariales dans les métiers du social, les réponses à courte vue aux défis </w:t>
      </w:r>
      <w:r w:rsidR="00230089">
        <w:rPr>
          <w:sz w:val="20"/>
          <w:szCs w:val="20"/>
        </w:rPr>
        <w:t>de la</w:t>
      </w:r>
      <w:r w:rsidRPr="002D3549">
        <w:rPr>
          <w:sz w:val="20"/>
          <w:szCs w:val="20"/>
        </w:rPr>
        <w:t xml:space="preserve"> transformation écologique pour les plus fragiles… sont autant</w:t>
      </w:r>
      <w:r w:rsidR="0070422A">
        <w:rPr>
          <w:sz w:val="20"/>
          <w:szCs w:val="20"/>
        </w:rPr>
        <w:t xml:space="preserve"> </w:t>
      </w:r>
      <w:r w:rsidRPr="002D3549">
        <w:rPr>
          <w:sz w:val="20"/>
          <w:szCs w:val="20"/>
        </w:rPr>
        <w:t>de signes d’une volonté politique qui n’est pas encore à la hauteur de la</w:t>
      </w:r>
      <w:r w:rsidR="004D7E85">
        <w:rPr>
          <w:sz w:val="20"/>
          <w:szCs w:val="20"/>
        </w:rPr>
        <w:t xml:space="preserve"> situation s</w:t>
      </w:r>
      <w:r w:rsidRPr="002D3549">
        <w:rPr>
          <w:sz w:val="20"/>
          <w:szCs w:val="20"/>
        </w:rPr>
        <w:t>ociale que nous traversons, alors même que le chômage de masse recule enfin.</w:t>
      </w:r>
    </w:p>
    <w:p w14:paraId="1E410238" w14:textId="2F071D14" w:rsidR="001659BC" w:rsidRDefault="000E13B0" w:rsidP="00D120EE">
      <w:pPr>
        <w:jc w:val="both"/>
        <w:rPr>
          <w:sz w:val="20"/>
          <w:szCs w:val="20"/>
        </w:rPr>
      </w:pPr>
      <w:r>
        <w:rPr>
          <w:sz w:val="20"/>
          <w:szCs w:val="20"/>
        </w:rPr>
        <w:t xml:space="preserve">Face à ces constats, </w:t>
      </w:r>
      <w:r w:rsidR="00D624DE">
        <w:rPr>
          <w:sz w:val="20"/>
          <w:szCs w:val="20"/>
        </w:rPr>
        <w:t xml:space="preserve">le Fédération des acteurs de la solidarité </w:t>
      </w:r>
      <w:r w:rsidR="003B3A8D">
        <w:rPr>
          <w:sz w:val="20"/>
          <w:szCs w:val="20"/>
        </w:rPr>
        <w:t xml:space="preserve">(FAS) </w:t>
      </w:r>
      <w:r w:rsidR="00A76608">
        <w:rPr>
          <w:sz w:val="20"/>
          <w:szCs w:val="20"/>
        </w:rPr>
        <w:t xml:space="preserve">initie </w:t>
      </w:r>
      <w:r w:rsidR="00D624DE">
        <w:rPr>
          <w:sz w:val="20"/>
          <w:szCs w:val="20"/>
        </w:rPr>
        <w:t xml:space="preserve">, avec ses fédérations régionales et ses partenaires, un mouvement d’ampleur mobilisant </w:t>
      </w:r>
      <w:r w:rsidR="00D624DE" w:rsidRPr="00D624DE">
        <w:rPr>
          <w:sz w:val="20"/>
          <w:szCs w:val="20"/>
        </w:rPr>
        <w:t xml:space="preserve">les personnes accompagnées et </w:t>
      </w:r>
      <w:r w:rsidR="006A4EB8">
        <w:rPr>
          <w:sz w:val="20"/>
          <w:szCs w:val="20"/>
        </w:rPr>
        <w:t xml:space="preserve">tous </w:t>
      </w:r>
      <w:r w:rsidR="00D624DE" w:rsidRPr="00D624DE">
        <w:rPr>
          <w:sz w:val="20"/>
          <w:szCs w:val="20"/>
        </w:rPr>
        <w:t xml:space="preserve">les </w:t>
      </w:r>
      <w:proofErr w:type="spellStart"/>
      <w:r w:rsidR="00D624DE" w:rsidRPr="00D624DE">
        <w:rPr>
          <w:sz w:val="20"/>
          <w:szCs w:val="20"/>
        </w:rPr>
        <w:t>citoyen</w:t>
      </w:r>
      <w:r w:rsidR="00D77130">
        <w:rPr>
          <w:sz w:val="20"/>
          <w:szCs w:val="20"/>
        </w:rPr>
        <w:t>.ne.</w:t>
      </w:r>
      <w:r w:rsidR="00D624DE" w:rsidRPr="00D624DE">
        <w:rPr>
          <w:sz w:val="20"/>
          <w:szCs w:val="20"/>
        </w:rPr>
        <w:t>s</w:t>
      </w:r>
      <w:proofErr w:type="spellEnd"/>
      <w:r w:rsidR="004D7E85">
        <w:rPr>
          <w:sz w:val="20"/>
          <w:szCs w:val="20"/>
        </w:rPr>
        <w:t xml:space="preserve">, les associations, les bénévoles et </w:t>
      </w:r>
      <w:r w:rsidR="006A4EB8">
        <w:rPr>
          <w:sz w:val="20"/>
          <w:szCs w:val="20"/>
        </w:rPr>
        <w:t xml:space="preserve">les </w:t>
      </w:r>
      <w:proofErr w:type="spellStart"/>
      <w:r w:rsidR="004D7E85">
        <w:rPr>
          <w:sz w:val="20"/>
          <w:szCs w:val="20"/>
        </w:rPr>
        <w:t>intervenant.e.s</w:t>
      </w:r>
      <w:proofErr w:type="spellEnd"/>
      <w:r w:rsidR="004D7E85">
        <w:rPr>
          <w:sz w:val="20"/>
          <w:szCs w:val="20"/>
        </w:rPr>
        <w:t xml:space="preserve"> </w:t>
      </w:r>
      <w:proofErr w:type="spellStart"/>
      <w:r w:rsidR="004D7E85">
        <w:rPr>
          <w:sz w:val="20"/>
          <w:szCs w:val="20"/>
        </w:rPr>
        <w:t>sociaux.ales</w:t>
      </w:r>
      <w:proofErr w:type="spellEnd"/>
      <w:r w:rsidR="00D624DE" w:rsidRPr="00D624DE">
        <w:rPr>
          <w:sz w:val="20"/>
          <w:szCs w:val="20"/>
        </w:rPr>
        <w:t xml:space="preserve"> pour</w:t>
      </w:r>
      <w:r w:rsidR="007419F3">
        <w:rPr>
          <w:sz w:val="20"/>
          <w:szCs w:val="20"/>
        </w:rPr>
        <w:t xml:space="preserve"> donner à connaître les engagements et les lourdes difficultés, interpeler la société et le gouvernement , pour obtenir des réponses à la hauteur des exigences de</w:t>
      </w:r>
      <w:r w:rsidR="00D624DE" w:rsidRPr="00D624DE">
        <w:rPr>
          <w:sz w:val="20"/>
          <w:szCs w:val="20"/>
        </w:rPr>
        <w:t xml:space="preserve"> la solidarité</w:t>
      </w:r>
      <w:r w:rsidR="000413AE">
        <w:rPr>
          <w:sz w:val="20"/>
          <w:szCs w:val="20"/>
        </w:rPr>
        <w:t xml:space="preserve"> : des mesures d’urgence et une action dans la durée, </w:t>
      </w:r>
      <w:r w:rsidR="00772074">
        <w:rPr>
          <w:sz w:val="20"/>
          <w:szCs w:val="20"/>
        </w:rPr>
        <w:t>pour les personnes, les professionnels, les bénévoles et les associations, pour l’hébergement, le logement, la santé, l’alimentation, la culture , une vie digne.</w:t>
      </w:r>
    </w:p>
    <w:p w14:paraId="4FC9C947" w14:textId="3EF34495" w:rsidR="002665E7" w:rsidRPr="00C52BC7" w:rsidRDefault="008A12DF" w:rsidP="00D120EE">
      <w:pPr>
        <w:jc w:val="both"/>
        <w:rPr>
          <w:b/>
          <w:bCs/>
          <w:sz w:val="20"/>
          <w:szCs w:val="20"/>
        </w:rPr>
      </w:pPr>
      <w:r>
        <w:rPr>
          <w:b/>
          <w:bCs/>
          <w:sz w:val="20"/>
          <w:szCs w:val="20"/>
        </w:rPr>
        <w:t>Les associations se mobilisent pour sauver l’action sociale</w:t>
      </w:r>
    </w:p>
    <w:p w14:paraId="702237DB" w14:textId="20C713D7" w:rsidR="004D7E85" w:rsidRDefault="002665E7" w:rsidP="002665E7">
      <w:pPr>
        <w:jc w:val="both"/>
        <w:rPr>
          <w:sz w:val="20"/>
          <w:szCs w:val="20"/>
        </w:rPr>
      </w:pPr>
      <w:r>
        <w:rPr>
          <w:sz w:val="20"/>
          <w:szCs w:val="20"/>
        </w:rPr>
        <w:t>Jeudi</w:t>
      </w:r>
      <w:r w:rsidR="008A12DF" w:rsidRPr="00052CFF">
        <w:rPr>
          <w:sz w:val="20"/>
          <w:szCs w:val="20"/>
        </w:rPr>
        <w:t xml:space="preserve"> 12 octobre, </w:t>
      </w:r>
      <w:r w:rsidR="008A12DF">
        <w:rPr>
          <w:sz w:val="20"/>
          <w:szCs w:val="20"/>
        </w:rPr>
        <w:t xml:space="preserve">les associations se mobiliseront </w:t>
      </w:r>
      <w:r w:rsidR="004111DF">
        <w:rPr>
          <w:sz w:val="20"/>
          <w:szCs w:val="20"/>
        </w:rPr>
        <w:t xml:space="preserve">partout dans notre pays </w:t>
      </w:r>
      <w:r w:rsidR="008A12DF">
        <w:rPr>
          <w:sz w:val="20"/>
          <w:szCs w:val="20"/>
        </w:rPr>
        <w:t xml:space="preserve">pour </w:t>
      </w:r>
      <w:r w:rsidR="001830DA">
        <w:rPr>
          <w:sz w:val="20"/>
          <w:szCs w:val="20"/>
        </w:rPr>
        <w:t>aller à la rencontre et accueillir</w:t>
      </w:r>
      <w:r w:rsidR="00D221C1">
        <w:rPr>
          <w:sz w:val="20"/>
          <w:szCs w:val="20"/>
        </w:rPr>
        <w:t xml:space="preserve"> dans leurs locaux à travers diverses manifestations </w:t>
      </w:r>
      <w:r w:rsidR="001830DA">
        <w:rPr>
          <w:sz w:val="20"/>
          <w:szCs w:val="20"/>
        </w:rPr>
        <w:t xml:space="preserve">les </w:t>
      </w:r>
      <w:proofErr w:type="spellStart"/>
      <w:r w:rsidR="008A12DF">
        <w:rPr>
          <w:sz w:val="20"/>
          <w:szCs w:val="20"/>
        </w:rPr>
        <w:t>citoyen.ne.s</w:t>
      </w:r>
      <w:proofErr w:type="spellEnd"/>
      <w:r w:rsidR="00A01859">
        <w:rPr>
          <w:sz w:val="20"/>
          <w:szCs w:val="20"/>
        </w:rPr>
        <w:t xml:space="preserve">, </w:t>
      </w:r>
      <w:r w:rsidR="00C13AE8">
        <w:rPr>
          <w:sz w:val="20"/>
          <w:szCs w:val="20"/>
        </w:rPr>
        <w:t>avec</w:t>
      </w:r>
      <w:r w:rsidR="008A12DF" w:rsidRPr="00052CFF">
        <w:rPr>
          <w:sz w:val="20"/>
          <w:szCs w:val="20"/>
        </w:rPr>
        <w:t xml:space="preserve"> les personnes </w:t>
      </w:r>
      <w:r w:rsidR="00AA15B1">
        <w:rPr>
          <w:sz w:val="20"/>
          <w:szCs w:val="20"/>
        </w:rPr>
        <w:t>accompagnées</w:t>
      </w:r>
      <w:r w:rsidR="008A12DF" w:rsidRPr="00052CFF">
        <w:rPr>
          <w:sz w:val="20"/>
          <w:szCs w:val="20"/>
        </w:rPr>
        <w:t>, le</w:t>
      </w:r>
      <w:r w:rsidR="00C13AE8">
        <w:rPr>
          <w:sz w:val="20"/>
          <w:szCs w:val="20"/>
        </w:rPr>
        <w:t>s professionnels et les</w:t>
      </w:r>
      <w:r w:rsidR="008A12DF" w:rsidRPr="00052CFF">
        <w:rPr>
          <w:sz w:val="20"/>
          <w:szCs w:val="20"/>
        </w:rPr>
        <w:t xml:space="preserve"> bénévoles, qui près de chez </w:t>
      </w:r>
      <w:r w:rsidR="008A12DF">
        <w:rPr>
          <w:sz w:val="20"/>
          <w:szCs w:val="20"/>
        </w:rPr>
        <w:t>eux</w:t>
      </w:r>
      <w:r w:rsidR="008A12DF" w:rsidRPr="00052CFF">
        <w:rPr>
          <w:sz w:val="20"/>
          <w:szCs w:val="20"/>
        </w:rPr>
        <w:t xml:space="preserve">, œuvrent </w:t>
      </w:r>
      <w:r w:rsidR="00D120EE">
        <w:rPr>
          <w:sz w:val="20"/>
          <w:szCs w:val="20"/>
        </w:rPr>
        <w:t xml:space="preserve">pour </w:t>
      </w:r>
      <w:r w:rsidR="008A12DF" w:rsidRPr="00052CFF">
        <w:rPr>
          <w:sz w:val="20"/>
          <w:szCs w:val="20"/>
        </w:rPr>
        <w:t>les personnes en difficultés</w:t>
      </w:r>
      <w:r w:rsidR="0096473E">
        <w:rPr>
          <w:sz w:val="20"/>
          <w:szCs w:val="20"/>
        </w:rPr>
        <w:t xml:space="preserve"> et pour notre unité sociale.</w:t>
      </w:r>
      <w:r w:rsidR="008A12DF">
        <w:rPr>
          <w:sz w:val="20"/>
          <w:szCs w:val="20"/>
        </w:rPr>
        <w:t xml:space="preserve"> </w:t>
      </w:r>
    </w:p>
    <w:p w14:paraId="3EC70AC3" w14:textId="2672F55F" w:rsidR="004D7E85" w:rsidRDefault="00FC7B44" w:rsidP="0070422A">
      <w:pPr>
        <w:jc w:val="both"/>
        <w:rPr>
          <w:sz w:val="20"/>
          <w:szCs w:val="20"/>
        </w:rPr>
      </w:pPr>
      <w:r>
        <w:rPr>
          <w:sz w:val="20"/>
          <w:szCs w:val="20"/>
        </w:rPr>
        <w:t xml:space="preserve">Une campagne accompagne cette mobilisation </w:t>
      </w:r>
      <w:r w:rsidR="00A01859">
        <w:rPr>
          <w:sz w:val="20"/>
          <w:szCs w:val="20"/>
        </w:rPr>
        <w:t xml:space="preserve">en suivant les codes </w:t>
      </w:r>
      <w:r w:rsidR="004624F5">
        <w:rPr>
          <w:sz w:val="20"/>
          <w:szCs w:val="20"/>
        </w:rPr>
        <w:t xml:space="preserve">de la braderie, moment populaire, solidaire </w:t>
      </w:r>
      <w:r w:rsidR="0070422A">
        <w:rPr>
          <w:sz w:val="20"/>
          <w:szCs w:val="20"/>
        </w:rPr>
        <w:t>et créatif</w:t>
      </w:r>
      <w:r w:rsidR="001418C5">
        <w:rPr>
          <w:sz w:val="20"/>
          <w:szCs w:val="20"/>
        </w:rPr>
        <w:t xml:space="preserve"> pour donner à mieux connaître les vies des </w:t>
      </w:r>
      <w:r w:rsidR="001658C9">
        <w:rPr>
          <w:sz w:val="20"/>
          <w:szCs w:val="20"/>
        </w:rPr>
        <w:t xml:space="preserve">personnes en situation </w:t>
      </w:r>
      <w:r w:rsidR="001658C9" w:rsidRPr="0070422A">
        <w:rPr>
          <w:sz w:val="20"/>
          <w:szCs w:val="20"/>
        </w:rPr>
        <w:t xml:space="preserve">de pauvreté et de précarité et celles des </w:t>
      </w:r>
      <w:r w:rsidR="001418C5" w:rsidRPr="0070422A">
        <w:rPr>
          <w:sz w:val="20"/>
          <w:szCs w:val="20"/>
        </w:rPr>
        <w:t xml:space="preserve">par des </w:t>
      </w:r>
      <w:proofErr w:type="spellStart"/>
      <w:r w:rsidR="001418C5" w:rsidRPr="0070422A">
        <w:rPr>
          <w:sz w:val="20"/>
          <w:szCs w:val="20"/>
        </w:rPr>
        <w:t>travailleur.euse.s</w:t>
      </w:r>
      <w:proofErr w:type="spellEnd"/>
      <w:r w:rsidR="001418C5" w:rsidRPr="0070422A">
        <w:rPr>
          <w:sz w:val="20"/>
          <w:szCs w:val="20"/>
        </w:rPr>
        <w:t xml:space="preserve"> </w:t>
      </w:r>
      <w:proofErr w:type="spellStart"/>
      <w:r w:rsidR="001418C5" w:rsidRPr="0070422A">
        <w:rPr>
          <w:sz w:val="20"/>
          <w:szCs w:val="20"/>
        </w:rPr>
        <w:t>sociaux.ales</w:t>
      </w:r>
      <w:proofErr w:type="spellEnd"/>
      <w:r w:rsidR="001418C5" w:rsidRPr="0070422A">
        <w:rPr>
          <w:sz w:val="20"/>
          <w:szCs w:val="20"/>
        </w:rPr>
        <w:t xml:space="preserve"> et</w:t>
      </w:r>
      <w:r w:rsidR="001658C9" w:rsidRPr="0070422A">
        <w:rPr>
          <w:sz w:val="20"/>
          <w:szCs w:val="20"/>
        </w:rPr>
        <w:t xml:space="preserve"> des bénévoles qui les accompagnent dans les associations</w:t>
      </w:r>
      <w:r w:rsidR="001418C5" w:rsidRPr="0070422A">
        <w:rPr>
          <w:sz w:val="20"/>
          <w:szCs w:val="20"/>
        </w:rPr>
        <w:t> : hébergement</w:t>
      </w:r>
      <w:r w:rsidR="001658C9" w:rsidRPr="0070422A">
        <w:rPr>
          <w:sz w:val="20"/>
          <w:szCs w:val="20"/>
        </w:rPr>
        <w:t xml:space="preserve">, logement, emploi, transformation écologique, accueil des étrangers, droits des femmes, </w:t>
      </w:r>
      <w:r w:rsidR="001418C5" w:rsidRPr="0070422A">
        <w:rPr>
          <w:sz w:val="20"/>
          <w:szCs w:val="20"/>
        </w:rPr>
        <w:t>insertion par l'activité économique, santé</w:t>
      </w:r>
      <w:r w:rsidR="001658C9" w:rsidRPr="0070422A">
        <w:rPr>
          <w:sz w:val="20"/>
          <w:szCs w:val="20"/>
        </w:rPr>
        <w:t>, culture, etc</w:t>
      </w:r>
      <w:r w:rsidR="0070422A">
        <w:rPr>
          <w:sz w:val="20"/>
          <w:szCs w:val="20"/>
        </w:rPr>
        <w:t>.</w:t>
      </w:r>
    </w:p>
    <w:p w14:paraId="0D8D77C1" w14:textId="4EE65C94" w:rsidR="00052CFF" w:rsidRDefault="00901998" w:rsidP="00D120EE">
      <w:pPr>
        <w:shd w:val="clear" w:color="auto" w:fill="FFFFFF"/>
        <w:spacing w:after="100" w:afterAutospacing="1" w:line="240" w:lineRule="auto"/>
        <w:jc w:val="both"/>
        <w:rPr>
          <w:sz w:val="20"/>
          <w:szCs w:val="20"/>
        </w:rPr>
      </w:pPr>
      <w:r>
        <w:rPr>
          <w:sz w:val="20"/>
          <w:szCs w:val="20"/>
        </w:rPr>
        <w:t>Elle</w:t>
      </w:r>
      <w:r w:rsidR="008A12DF">
        <w:rPr>
          <w:sz w:val="20"/>
          <w:szCs w:val="20"/>
        </w:rPr>
        <w:t xml:space="preserve"> </w:t>
      </w:r>
      <w:r w:rsidR="0070422A">
        <w:rPr>
          <w:sz w:val="20"/>
          <w:szCs w:val="20"/>
        </w:rPr>
        <w:t>sera déclinée</w:t>
      </w:r>
      <w:r w:rsidR="004D7E85">
        <w:rPr>
          <w:sz w:val="20"/>
          <w:szCs w:val="20"/>
        </w:rPr>
        <w:t xml:space="preserve"> </w:t>
      </w:r>
      <w:r>
        <w:rPr>
          <w:sz w:val="20"/>
          <w:szCs w:val="20"/>
        </w:rPr>
        <w:t xml:space="preserve">dans les médias et les réseaux sociaux et </w:t>
      </w:r>
      <w:r w:rsidR="008A12DF">
        <w:rPr>
          <w:sz w:val="20"/>
          <w:szCs w:val="20"/>
        </w:rPr>
        <w:t xml:space="preserve">avec de l’affichage en </w:t>
      </w:r>
      <w:r w:rsidR="0070422A">
        <w:rPr>
          <w:sz w:val="20"/>
          <w:szCs w:val="20"/>
        </w:rPr>
        <w:t>gares, des</w:t>
      </w:r>
      <w:r w:rsidR="008A12DF">
        <w:rPr>
          <w:sz w:val="20"/>
          <w:szCs w:val="20"/>
        </w:rPr>
        <w:t xml:space="preserve"> portes ouvertes d</w:t>
      </w:r>
      <w:r w:rsidR="00596E0B">
        <w:rPr>
          <w:sz w:val="20"/>
          <w:szCs w:val="20"/>
        </w:rPr>
        <w:t xml:space="preserve">ans les </w:t>
      </w:r>
      <w:r w:rsidR="0070422A">
        <w:rPr>
          <w:sz w:val="20"/>
          <w:szCs w:val="20"/>
        </w:rPr>
        <w:t>associations,</w:t>
      </w:r>
      <w:r w:rsidR="00596E0B">
        <w:rPr>
          <w:sz w:val="20"/>
          <w:szCs w:val="20"/>
        </w:rPr>
        <w:t xml:space="preserve"> </w:t>
      </w:r>
      <w:r w:rsidR="008A12DF">
        <w:rPr>
          <w:sz w:val="20"/>
          <w:szCs w:val="20"/>
        </w:rPr>
        <w:t xml:space="preserve">des </w:t>
      </w:r>
      <w:r w:rsidR="00596E0B">
        <w:rPr>
          <w:sz w:val="20"/>
          <w:szCs w:val="20"/>
        </w:rPr>
        <w:t xml:space="preserve">rencontres </w:t>
      </w:r>
      <w:r w:rsidR="008A12DF">
        <w:rPr>
          <w:sz w:val="20"/>
          <w:szCs w:val="20"/>
        </w:rPr>
        <w:t>sur la voie publique</w:t>
      </w:r>
      <w:r w:rsidR="004D7E85">
        <w:rPr>
          <w:sz w:val="20"/>
          <w:szCs w:val="20"/>
        </w:rPr>
        <w:t>. S</w:t>
      </w:r>
      <w:r w:rsidR="008A12DF">
        <w:rPr>
          <w:sz w:val="20"/>
          <w:szCs w:val="20"/>
        </w:rPr>
        <w:t>ur les réseaux sociaux</w:t>
      </w:r>
      <w:r w:rsidR="004D7E85">
        <w:rPr>
          <w:sz w:val="20"/>
          <w:szCs w:val="20"/>
        </w:rPr>
        <w:t>, seront diffusés régulièrement</w:t>
      </w:r>
      <w:r w:rsidR="00AA15B1">
        <w:rPr>
          <w:sz w:val="20"/>
          <w:szCs w:val="20"/>
        </w:rPr>
        <w:t xml:space="preserve"> </w:t>
      </w:r>
      <w:r w:rsidR="004D7E85">
        <w:rPr>
          <w:sz w:val="20"/>
          <w:szCs w:val="20"/>
        </w:rPr>
        <w:t xml:space="preserve">des </w:t>
      </w:r>
      <w:r w:rsidR="00AA15B1">
        <w:rPr>
          <w:sz w:val="20"/>
          <w:szCs w:val="20"/>
        </w:rPr>
        <w:t xml:space="preserve">témoignages </w:t>
      </w:r>
      <w:r w:rsidR="00E34B74">
        <w:rPr>
          <w:sz w:val="20"/>
          <w:szCs w:val="20"/>
        </w:rPr>
        <w:t>vidéo</w:t>
      </w:r>
      <w:r w:rsidR="004D7E85">
        <w:rPr>
          <w:sz w:val="20"/>
          <w:szCs w:val="20"/>
        </w:rPr>
        <w:t xml:space="preserve">, audio, les </w:t>
      </w:r>
      <w:r w:rsidR="00AA15B1">
        <w:rPr>
          <w:sz w:val="20"/>
          <w:szCs w:val="20"/>
        </w:rPr>
        <w:t>actions conduites dans les associations</w:t>
      </w:r>
      <w:r w:rsidR="004D7E85">
        <w:rPr>
          <w:sz w:val="20"/>
          <w:szCs w:val="20"/>
        </w:rPr>
        <w:t>. Cette campagne sera à l’image de ce</w:t>
      </w:r>
      <w:r w:rsidR="00246DBC">
        <w:rPr>
          <w:sz w:val="20"/>
          <w:szCs w:val="20"/>
        </w:rPr>
        <w:t xml:space="preserve"> que</w:t>
      </w:r>
      <w:r w:rsidR="004D7E85">
        <w:rPr>
          <w:sz w:val="20"/>
          <w:szCs w:val="20"/>
        </w:rPr>
        <w:t xml:space="preserve"> les </w:t>
      </w:r>
      <w:r w:rsidR="00246DBC">
        <w:rPr>
          <w:sz w:val="20"/>
          <w:szCs w:val="20"/>
        </w:rPr>
        <w:t xml:space="preserve">personnes et les </w:t>
      </w:r>
      <w:r w:rsidR="004D7E85">
        <w:rPr>
          <w:sz w:val="20"/>
          <w:szCs w:val="20"/>
        </w:rPr>
        <w:t>associations</w:t>
      </w:r>
      <w:r w:rsidR="00246DBC">
        <w:rPr>
          <w:sz w:val="20"/>
          <w:szCs w:val="20"/>
        </w:rPr>
        <w:t xml:space="preserve"> inventent tous les jours, et de leurs lourdes difficultés à agir.</w:t>
      </w:r>
    </w:p>
    <w:p w14:paraId="207B7FB0" w14:textId="77777777" w:rsidR="00D15721" w:rsidRDefault="00D15721" w:rsidP="00E34B74">
      <w:pPr>
        <w:contextualSpacing/>
        <w:jc w:val="both"/>
        <w:rPr>
          <w:b/>
          <w:bCs/>
          <w:sz w:val="20"/>
          <w:szCs w:val="20"/>
        </w:rPr>
      </w:pPr>
    </w:p>
    <w:p w14:paraId="3663F4F4" w14:textId="77777777" w:rsidR="00D15721" w:rsidRDefault="00D15721" w:rsidP="00E34B74">
      <w:pPr>
        <w:contextualSpacing/>
        <w:jc w:val="both"/>
        <w:rPr>
          <w:b/>
          <w:bCs/>
          <w:sz w:val="20"/>
          <w:szCs w:val="20"/>
        </w:rPr>
      </w:pPr>
    </w:p>
    <w:p w14:paraId="5F617C99" w14:textId="7993725B" w:rsidR="00E34B74" w:rsidRDefault="00E34B74" w:rsidP="00E34B74">
      <w:pPr>
        <w:contextualSpacing/>
        <w:jc w:val="both"/>
        <w:rPr>
          <w:b/>
          <w:bCs/>
          <w:sz w:val="20"/>
          <w:szCs w:val="20"/>
        </w:rPr>
      </w:pPr>
      <w:r w:rsidRPr="00E34B74">
        <w:rPr>
          <w:b/>
          <w:bCs/>
          <w:sz w:val="20"/>
          <w:szCs w:val="20"/>
        </w:rPr>
        <w:t xml:space="preserve">Retrouvez tous les éléments de </w:t>
      </w:r>
      <w:r w:rsidR="00D120EE" w:rsidRPr="00E34B74">
        <w:rPr>
          <w:b/>
          <w:bCs/>
          <w:sz w:val="20"/>
          <w:szCs w:val="20"/>
        </w:rPr>
        <w:t>campagne #BraderieDuSocial</w:t>
      </w:r>
      <w:r w:rsidR="004D7E85" w:rsidRPr="00E34B74">
        <w:rPr>
          <w:b/>
          <w:bCs/>
          <w:sz w:val="20"/>
          <w:szCs w:val="20"/>
        </w:rPr>
        <w:t xml:space="preserve"> </w:t>
      </w:r>
      <w:r w:rsidRPr="00E34B74">
        <w:rPr>
          <w:b/>
          <w:bCs/>
          <w:sz w:val="20"/>
          <w:szCs w:val="20"/>
        </w:rPr>
        <w:t>sur la page web dédiée</w:t>
      </w:r>
      <w:r w:rsidR="00D15721">
        <w:rPr>
          <w:b/>
          <w:bCs/>
          <w:sz w:val="20"/>
          <w:szCs w:val="20"/>
        </w:rPr>
        <w:t xml:space="preserve"> : </w:t>
      </w:r>
      <w:hyperlink r:id="rId8" w:history="1">
        <w:r w:rsidR="00D15721" w:rsidRPr="00CA0904">
          <w:rPr>
            <w:rStyle w:val="Lienhypertexte"/>
            <w:b/>
            <w:bCs/>
            <w:sz w:val="20"/>
            <w:szCs w:val="20"/>
          </w:rPr>
          <w:t>https://www.federationsolidarite.org/braderie-du-social/</w:t>
        </w:r>
      </w:hyperlink>
      <w:r w:rsidR="00D15721">
        <w:rPr>
          <w:b/>
          <w:bCs/>
          <w:sz w:val="20"/>
          <w:szCs w:val="20"/>
        </w:rPr>
        <w:t xml:space="preserve"> </w:t>
      </w:r>
      <w:r w:rsidR="004D7E85" w:rsidRPr="00E34B74">
        <w:rPr>
          <w:b/>
          <w:bCs/>
          <w:sz w:val="20"/>
          <w:szCs w:val="20"/>
        </w:rPr>
        <w:t xml:space="preserve">avec toutes les actions </w:t>
      </w:r>
      <w:r w:rsidRPr="00E34B74">
        <w:rPr>
          <w:b/>
          <w:bCs/>
          <w:sz w:val="20"/>
          <w:szCs w:val="20"/>
        </w:rPr>
        <w:t>conduites en région et les communiqués de presse régionaux avec les lieux de rencontres presse.</w:t>
      </w:r>
    </w:p>
    <w:p w14:paraId="0AC1297D" w14:textId="1297F902" w:rsidR="00D15721" w:rsidRPr="00E34B74" w:rsidRDefault="00D15721" w:rsidP="00E34B74">
      <w:pPr>
        <w:contextualSpacing/>
        <w:jc w:val="both"/>
        <w:rPr>
          <w:b/>
          <w:bCs/>
          <w:sz w:val="20"/>
          <w:szCs w:val="20"/>
        </w:rPr>
      </w:pPr>
    </w:p>
    <w:p w14:paraId="1E8E3E8E" w14:textId="0AE3B2AB" w:rsidR="00D120EE" w:rsidRDefault="00E34B74" w:rsidP="00E34B74">
      <w:pPr>
        <w:contextualSpacing/>
        <w:jc w:val="both"/>
        <w:rPr>
          <w:b/>
          <w:bCs/>
          <w:sz w:val="20"/>
          <w:szCs w:val="20"/>
        </w:rPr>
      </w:pPr>
      <w:r w:rsidRPr="00E34B74">
        <w:rPr>
          <w:b/>
          <w:bCs/>
          <w:sz w:val="20"/>
          <w:szCs w:val="20"/>
        </w:rPr>
        <w:t xml:space="preserve">Lundi, nous transmettrons les lieux de RDV pour la journée du 12 octobre à Paris. </w:t>
      </w:r>
    </w:p>
    <w:p w14:paraId="1DE8E460" w14:textId="77777777" w:rsidR="00E34B74" w:rsidRPr="00E34B74" w:rsidRDefault="00E34B74" w:rsidP="00E34B74">
      <w:pPr>
        <w:contextualSpacing/>
        <w:jc w:val="both"/>
        <w:rPr>
          <w:b/>
          <w:bCs/>
          <w:sz w:val="20"/>
          <w:szCs w:val="20"/>
        </w:rPr>
      </w:pPr>
    </w:p>
    <w:p w14:paraId="733C2F96" w14:textId="6C18EBDD" w:rsidR="00372DED" w:rsidRPr="009E7809" w:rsidRDefault="00372DED" w:rsidP="00931776">
      <w:pPr>
        <w:spacing w:after="0" w:line="240" w:lineRule="auto"/>
        <w:contextualSpacing/>
        <w:jc w:val="both"/>
        <w:rPr>
          <w:sz w:val="16"/>
          <w:szCs w:val="16"/>
        </w:rPr>
      </w:pPr>
      <w:r w:rsidRPr="009E7809">
        <w:rPr>
          <w:b/>
          <w:bCs/>
          <w:sz w:val="16"/>
          <w:szCs w:val="16"/>
        </w:rPr>
        <w:t>Contact presse </w:t>
      </w:r>
      <w:r w:rsidR="00AB570E" w:rsidRPr="009E7809">
        <w:rPr>
          <w:b/>
          <w:bCs/>
          <w:sz w:val="16"/>
          <w:szCs w:val="16"/>
        </w:rPr>
        <w:t xml:space="preserve">à la </w:t>
      </w:r>
      <w:r w:rsidR="00AE2D7F" w:rsidRPr="009E7809">
        <w:rPr>
          <w:b/>
          <w:bCs/>
          <w:sz w:val="16"/>
          <w:szCs w:val="16"/>
        </w:rPr>
        <w:t>Fédération des acteurs de la solidarité</w:t>
      </w:r>
      <w:r w:rsidR="000E2016" w:rsidRPr="009E7809">
        <w:rPr>
          <w:sz w:val="16"/>
          <w:szCs w:val="16"/>
        </w:rPr>
        <w:t> :</w:t>
      </w:r>
    </w:p>
    <w:p w14:paraId="22863E99" w14:textId="3F840175" w:rsidR="000E2016" w:rsidRPr="005E51BE" w:rsidRDefault="005E51BE" w:rsidP="00372DED">
      <w:pPr>
        <w:spacing w:after="0" w:line="240" w:lineRule="auto"/>
        <w:contextualSpacing/>
        <w:jc w:val="both"/>
        <w:rPr>
          <w:sz w:val="16"/>
          <w:szCs w:val="16"/>
          <w:lang w:val="it-IT"/>
        </w:rPr>
      </w:pPr>
      <w:r w:rsidRPr="005E51BE">
        <w:rPr>
          <w:sz w:val="16"/>
          <w:szCs w:val="16"/>
          <w:lang w:val="it-IT"/>
        </w:rPr>
        <w:t>Charlotte Abello</w:t>
      </w:r>
    </w:p>
    <w:p w14:paraId="3569F8AC" w14:textId="200A39EB" w:rsidR="00B1175F" w:rsidRPr="005E51BE" w:rsidRDefault="000E2016" w:rsidP="00372DED">
      <w:pPr>
        <w:spacing w:after="0" w:line="240" w:lineRule="auto"/>
        <w:contextualSpacing/>
        <w:jc w:val="both"/>
        <w:rPr>
          <w:sz w:val="16"/>
          <w:szCs w:val="16"/>
          <w:lang w:val="it-IT"/>
        </w:rPr>
      </w:pPr>
      <w:r w:rsidRPr="005E51BE">
        <w:rPr>
          <w:sz w:val="16"/>
          <w:szCs w:val="16"/>
          <w:lang w:val="it-IT"/>
        </w:rPr>
        <w:t xml:space="preserve">06 </w:t>
      </w:r>
      <w:r w:rsidR="005E51BE">
        <w:rPr>
          <w:sz w:val="16"/>
          <w:szCs w:val="16"/>
          <w:lang w:val="it-IT"/>
        </w:rPr>
        <w:t>17 80 03 52</w:t>
      </w:r>
      <w:r w:rsidR="00372DED" w:rsidRPr="005E51BE">
        <w:rPr>
          <w:sz w:val="16"/>
          <w:szCs w:val="16"/>
          <w:lang w:val="it-IT"/>
        </w:rPr>
        <w:t xml:space="preserve"> </w:t>
      </w:r>
      <w:r w:rsidR="009E7809" w:rsidRPr="005E51BE">
        <w:rPr>
          <w:sz w:val="16"/>
          <w:szCs w:val="16"/>
          <w:lang w:val="it-IT"/>
        </w:rPr>
        <w:t>–</w:t>
      </w:r>
      <w:r w:rsidR="00ED2DF8" w:rsidRPr="005E51BE">
        <w:rPr>
          <w:sz w:val="16"/>
          <w:szCs w:val="16"/>
          <w:lang w:val="it-IT"/>
        </w:rPr>
        <w:t xml:space="preserve"> </w:t>
      </w:r>
      <w:hyperlink r:id="rId9" w:history="1">
        <w:r w:rsidR="005E51BE" w:rsidRPr="006703F8">
          <w:rPr>
            <w:rStyle w:val="Lienhypertexte"/>
            <w:sz w:val="16"/>
            <w:szCs w:val="16"/>
            <w:lang w:val="it-IT"/>
          </w:rPr>
          <w:t>charlotte.abello@federationsolidarite.org</w:t>
        </w:r>
      </w:hyperlink>
    </w:p>
    <w:p w14:paraId="5CAF6800" w14:textId="77777777" w:rsidR="009E7809" w:rsidRPr="005E51BE" w:rsidRDefault="009E7809" w:rsidP="009E7809">
      <w:pPr>
        <w:shd w:val="clear" w:color="auto" w:fill="FFFFFF"/>
        <w:rPr>
          <w:rFonts w:cstheme="minorHAnsi"/>
          <w:b/>
          <w:bCs/>
          <w:color w:val="7F7F7F" w:themeColor="text1" w:themeTint="80"/>
          <w:sz w:val="2"/>
          <w:szCs w:val="2"/>
          <w:lang w:val="it-IT"/>
        </w:rPr>
      </w:pPr>
    </w:p>
    <w:p w14:paraId="67D37D9C" w14:textId="45AB6E33" w:rsidR="009E7809" w:rsidRPr="00ED2DF8" w:rsidRDefault="009E7809" w:rsidP="009E7809">
      <w:pPr>
        <w:shd w:val="clear" w:color="auto" w:fill="FFFFFF"/>
        <w:rPr>
          <w:rFonts w:cstheme="minorHAnsi"/>
          <w:b/>
          <w:bCs/>
          <w:color w:val="7F7F7F" w:themeColor="text1" w:themeTint="80"/>
          <w:sz w:val="14"/>
          <w:szCs w:val="14"/>
        </w:rPr>
      </w:pPr>
      <w:r w:rsidRPr="00ED2DF8">
        <w:rPr>
          <w:rFonts w:cstheme="minorHAnsi"/>
          <w:b/>
          <w:bCs/>
          <w:color w:val="7F7F7F" w:themeColor="text1" w:themeTint="80"/>
          <w:sz w:val="14"/>
          <w:szCs w:val="14"/>
        </w:rPr>
        <w:t>A propos de la Fédération des acteurs de la solidarité</w:t>
      </w:r>
    </w:p>
    <w:p w14:paraId="2021A748" w14:textId="55A8312C" w:rsidR="000E2016" w:rsidRPr="00EB6368" w:rsidRDefault="009E7809" w:rsidP="00EB6368">
      <w:pPr>
        <w:jc w:val="both"/>
        <w:rPr>
          <w:rFonts w:cstheme="minorHAnsi"/>
          <w:color w:val="7F7F7F" w:themeColor="text1" w:themeTint="80"/>
          <w:sz w:val="14"/>
          <w:szCs w:val="14"/>
        </w:rPr>
      </w:pPr>
      <w:r w:rsidRPr="00ED2DF8">
        <w:rPr>
          <w:rFonts w:cstheme="minorHAnsi"/>
          <w:color w:val="7F7F7F" w:themeColor="text1" w:themeTint="80"/>
          <w:sz w:val="14"/>
          <w:szCs w:val="14"/>
        </w:rPr>
        <w:t>La Fédération des acteurs de la solidarité (FAS) est un réseau de plus de 900 associations et structures qui accueillent et accompagnent les personnes en situation de précarité. Elle est composée d’une fédération nationale et de 13 fédérations régionales sur l’ensemble du territoire. La Fédération lutte contre les exclusions, promeut l’accompagnement social global et favorise les échanges entre tous les acteurs du secteur social. La FAS représente 2 800 établissements et services dans les secteurs de l’insertion par l’activité économique, de la veille sociale, de l’hébergement, du logement adapté, du médico-social ou encore dans l’accueil des demandeurs d'asile et des réfugiés. La Fédération soutient ses adhérents, les forme et les conseille. Elle agit également auprès des pouvoirs publics pour promouvoir une société plus juste et plus solidaire. Elle participe enfin à des projets d'innovation sociale dont plusieurs sont soutenus par l’Etat, tels que les programmes SEVE Emploi et Respirations. </w:t>
      </w:r>
      <w:hyperlink r:id="rId10" w:history="1">
        <w:r w:rsidRPr="00ED2DF8">
          <w:rPr>
            <w:rStyle w:val="Lienhypertexte"/>
            <w:rFonts w:cstheme="minorHAnsi"/>
            <w:kern w:val="2"/>
            <w:sz w:val="16"/>
            <w:szCs w:val="16"/>
            <w14:ligatures w14:val="standardContextual"/>
          </w:rPr>
          <w:t>www.federationsolidarite.org</w:t>
        </w:r>
      </w:hyperlink>
    </w:p>
    <w:p w14:paraId="547EB73D" w14:textId="77777777" w:rsidR="000763B3" w:rsidRDefault="000763B3" w:rsidP="00B10040">
      <w:pPr>
        <w:spacing w:after="0" w:line="240" w:lineRule="auto"/>
        <w:contextualSpacing/>
        <w:jc w:val="both"/>
        <w:rPr>
          <w:rFonts w:ascii="Century Gothic" w:hAnsi="Century Gothic"/>
          <w:color w:val="7F7F7F" w:themeColor="text1" w:themeTint="80"/>
          <w:sz w:val="16"/>
          <w:szCs w:val="16"/>
        </w:rPr>
      </w:pPr>
    </w:p>
    <w:p w14:paraId="05BD7694" w14:textId="2C63A81B" w:rsidR="000763B3" w:rsidRDefault="000763B3" w:rsidP="00B10040">
      <w:pPr>
        <w:spacing w:after="0" w:line="240" w:lineRule="auto"/>
        <w:contextualSpacing/>
        <w:jc w:val="both"/>
        <w:rPr>
          <w:rFonts w:ascii="Century Gothic" w:hAnsi="Century Gothic"/>
          <w:color w:val="7F7F7F" w:themeColor="text1" w:themeTint="80"/>
          <w:sz w:val="16"/>
          <w:szCs w:val="16"/>
        </w:rPr>
      </w:pPr>
    </w:p>
    <w:p w14:paraId="36153BEB" w14:textId="1DACA7F1" w:rsidR="000763B3" w:rsidRDefault="000763B3" w:rsidP="00B10040">
      <w:pPr>
        <w:spacing w:after="0" w:line="240" w:lineRule="auto"/>
        <w:contextualSpacing/>
        <w:jc w:val="both"/>
        <w:rPr>
          <w:rFonts w:ascii="Century Gothic" w:hAnsi="Century Gothic"/>
          <w:color w:val="7F7F7F" w:themeColor="text1" w:themeTint="80"/>
          <w:sz w:val="16"/>
          <w:szCs w:val="16"/>
        </w:rPr>
      </w:pPr>
    </w:p>
    <w:sectPr w:rsidR="000763B3" w:rsidSect="00B10040">
      <w:headerReference w:type="default" r:id="rId11"/>
      <w:pgSz w:w="11906" w:h="16838"/>
      <w:pgMar w:top="709"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13D49" w14:textId="77777777" w:rsidR="00082C65" w:rsidRDefault="00082C65" w:rsidP="00771A77">
      <w:pPr>
        <w:spacing w:after="0" w:line="240" w:lineRule="auto"/>
      </w:pPr>
      <w:r>
        <w:separator/>
      </w:r>
    </w:p>
  </w:endnote>
  <w:endnote w:type="continuationSeparator" w:id="0">
    <w:p w14:paraId="36F1EDA5" w14:textId="77777777" w:rsidR="00082C65" w:rsidRDefault="00082C65" w:rsidP="00771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Segoe UI"/>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FE040" w14:textId="77777777" w:rsidR="00082C65" w:rsidRDefault="00082C65" w:rsidP="00771A77">
      <w:pPr>
        <w:spacing w:after="0" w:line="240" w:lineRule="auto"/>
      </w:pPr>
      <w:r>
        <w:separator/>
      </w:r>
    </w:p>
  </w:footnote>
  <w:footnote w:type="continuationSeparator" w:id="0">
    <w:p w14:paraId="7356B9E0" w14:textId="77777777" w:rsidR="00082C65" w:rsidRDefault="00082C65" w:rsidP="00771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8C1F4" w14:textId="7194F341" w:rsidR="00E80368" w:rsidRDefault="009E7809">
    <w:pPr>
      <w:pStyle w:val="En-tte"/>
    </w:pPr>
    <w:r>
      <w:rPr>
        <w:noProof/>
      </w:rPr>
      <w:drawing>
        <wp:inline distT="0" distB="0" distL="0" distR="0" wp14:anchorId="43834A42" wp14:editId="50468A37">
          <wp:extent cx="927100" cy="562997"/>
          <wp:effectExtent l="0" t="0" r="6350" b="8890"/>
          <wp:docPr id="3" name="Image 2" descr="Une image contenant texte&#10;&#10;Description générée automatiquement">
            <a:extLst xmlns:a="http://schemas.openxmlformats.org/drawingml/2006/main">
              <a:ext uri="{FF2B5EF4-FFF2-40B4-BE49-F238E27FC236}">
                <a16:creationId xmlns:a16="http://schemas.microsoft.com/office/drawing/2014/main" id="{94DC0A64-C3AD-2872-2F34-62E7C37DB3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10;&#10;Description générée automatiquement">
                    <a:extLst>
                      <a:ext uri="{FF2B5EF4-FFF2-40B4-BE49-F238E27FC236}">
                        <a16:creationId xmlns:a16="http://schemas.microsoft.com/office/drawing/2014/main" id="{94DC0A64-C3AD-2872-2F34-62E7C37DB35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0812" cy="571324"/>
                  </a:xfrm>
                  <a:prstGeom prst="rect">
                    <a:avLst/>
                  </a:prstGeom>
                </pic:spPr>
              </pic:pic>
            </a:graphicData>
          </a:graphic>
        </wp:inline>
      </w:drawing>
    </w:r>
    <w:r w:rsidR="00787E2D">
      <w:t xml:space="preserve">   </w:t>
    </w:r>
    <w:r w:rsidR="00D15721">
      <w:rPr>
        <w:b/>
        <w:bCs/>
        <w:noProof/>
        <w:sz w:val="20"/>
        <w:szCs w:val="20"/>
      </w:rPr>
      <w:drawing>
        <wp:inline distT="0" distB="0" distL="0" distR="0" wp14:anchorId="7A44F90C" wp14:editId="4EE4B434">
          <wp:extent cx="4281170" cy="856989"/>
          <wp:effectExtent l="0" t="0" r="5080" b="635"/>
          <wp:docPr id="9069969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96917" name="Image 906996917"/>
                  <pic:cNvPicPr/>
                </pic:nvPicPr>
                <pic:blipFill>
                  <a:blip r:embed="rId2">
                    <a:extLst>
                      <a:ext uri="{28A0092B-C50C-407E-A947-70E740481C1C}">
                        <a14:useLocalDpi xmlns:a14="http://schemas.microsoft.com/office/drawing/2010/main" val="0"/>
                      </a:ext>
                    </a:extLst>
                  </a:blip>
                  <a:stretch>
                    <a:fillRect/>
                  </a:stretch>
                </pic:blipFill>
                <pic:spPr>
                  <a:xfrm>
                    <a:off x="0" y="0"/>
                    <a:ext cx="4302870" cy="861333"/>
                  </a:xfrm>
                  <a:prstGeom prst="rect">
                    <a:avLst/>
                  </a:prstGeom>
                </pic:spPr>
              </pic:pic>
            </a:graphicData>
          </a:graphic>
        </wp:inline>
      </w:drawing>
    </w:r>
  </w:p>
  <w:p w14:paraId="45186562" w14:textId="77777777" w:rsidR="00E80368" w:rsidRDefault="00E8036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pt;height:11.5pt" o:bullet="t">
        <v:imagedata r:id="rId1" o:title="msoBC1D"/>
      </v:shape>
    </w:pict>
  </w:numPicBullet>
  <w:abstractNum w:abstractNumId="0" w15:restartNumberingAfterBreak="0">
    <w:nsid w:val="01A41588"/>
    <w:multiLevelType w:val="multilevel"/>
    <w:tmpl w:val="61D80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61000"/>
    <w:multiLevelType w:val="multilevel"/>
    <w:tmpl w:val="EAB4A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55492"/>
    <w:multiLevelType w:val="hybridMultilevel"/>
    <w:tmpl w:val="A33A7382"/>
    <w:lvl w:ilvl="0" w:tplc="BC28CE9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157B444B"/>
    <w:multiLevelType w:val="hybridMultilevel"/>
    <w:tmpl w:val="B4F464A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4F17D6"/>
    <w:multiLevelType w:val="hybridMultilevel"/>
    <w:tmpl w:val="EF66AD38"/>
    <w:lvl w:ilvl="0" w:tplc="320A392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3CB77F32"/>
    <w:multiLevelType w:val="hybridMultilevel"/>
    <w:tmpl w:val="D14E2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E56B3A"/>
    <w:multiLevelType w:val="hybridMultilevel"/>
    <w:tmpl w:val="3E025244"/>
    <w:lvl w:ilvl="0" w:tplc="B224AF22">
      <w:start w:val="9"/>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42B3137A"/>
    <w:multiLevelType w:val="hybridMultilevel"/>
    <w:tmpl w:val="A7E0C82E"/>
    <w:lvl w:ilvl="0" w:tplc="D1B807F6">
      <w:start w:val="2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D10D21"/>
    <w:multiLevelType w:val="hybridMultilevel"/>
    <w:tmpl w:val="16C8689A"/>
    <w:lvl w:ilvl="0" w:tplc="1820E664">
      <w:start w:val="21"/>
      <w:numFmt w:val="bullet"/>
      <w:lvlText w:val="-"/>
      <w:lvlJc w:val="left"/>
      <w:pPr>
        <w:ind w:left="720" w:hanging="360"/>
      </w:pPr>
      <w:rPr>
        <w:rFonts w:ascii="Calibri" w:eastAsiaTheme="minorHAnsi" w:hAnsi="Calibri" w:cs="Calibri" w:hint="default"/>
        <w:b/>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6694E87"/>
    <w:multiLevelType w:val="multilevel"/>
    <w:tmpl w:val="958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CF4BD8"/>
    <w:multiLevelType w:val="hybridMultilevel"/>
    <w:tmpl w:val="B10464AC"/>
    <w:lvl w:ilvl="0" w:tplc="4D4833B2">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3DC29BD"/>
    <w:multiLevelType w:val="multilevel"/>
    <w:tmpl w:val="EEFE3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1B05AF"/>
    <w:multiLevelType w:val="multilevel"/>
    <w:tmpl w:val="8AD6C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53369953">
    <w:abstractNumId w:val="2"/>
  </w:num>
  <w:num w:numId="2" w16cid:durableId="570386311">
    <w:abstractNumId w:val="4"/>
  </w:num>
  <w:num w:numId="3" w16cid:durableId="1940065238">
    <w:abstractNumId w:val="3"/>
  </w:num>
  <w:num w:numId="4" w16cid:durableId="170219419">
    <w:abstractNumId w:val="9"/>
  </w:num>
  <w:num w:numId="5" w16cid:durableId="1079250323">
    <w:abstractNumId w:val="10"/>
  </w:num>
  <w:num w:numId="6" w16cid:durableId="2033727411">
    <w:abstractNumId w:val="6"/>
  </w:num>
  <w:num w:numId="7" w16cid:durableId="417480485">
    <w:abstractNumId w:val="7"/>
  </w:num>
  <w:num w:numId="8" w16cid:durableId="1884050272">
    <w:abstractNumId w:val="8"/>
  </w:num>
  <w:num w:numId="9" w16cid:durableId="19595461">
    <w:abstractNumId w:val="0"/>
  </w:num>
  <w:num w:numId="10" w16cid:durableId="1052968484">
    <w:abstractNumId w:val="1"/>
  </w:num>
  <w:num w:numId="11" w16cid:durableId="918634567">
    <w:abstractNumId w:val="12"/>
  </w:num>
  <w:num w:numId="12" w16cid:durableId="720326496">
    <w:abstractNumId w:val="11"/>
  </w:num>
  <w:num w:numId="13" w16cid:durableId="15283304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B6F"/>
    <w:rsid w:val="00025999"/>
    <w:rsid w:val="00031B42"/>
    <w:rsid w:val="000413AE"/>
    <w:rsid w:val="00052CFF"/>
    <w:rsid w:val="00067093"/>
    <w:rsid w:val="000763B3"/>
    <w:rsid w:val="0007741F"/>
    <w:rsid w:val="00082C65"/>
    <w:rsid w:val="00083A78"/>
    <w:rsid w:val="000A7912"/>
    <w:rsid w:val="000B0CF7"/>
    <w:rsid w:val="000C4684"/>
    <w:rsid w:val="000C63AE"/>
    <w:rsid w:val="000C681D"/>
    <w:rsid w:val="000D2A01"/>
    <w:rsid w:val="000D37E9"/>
    <w:rsid w:val="000E13B0"/>
    <w:rsid w:val="000E2016"/>
    <w:rsid w:val="000F577B"/>
    <w:rsid w:val="00101AD8"/>
    <w:rsid w:val="00110B73"/>
    <w:rsid w:val="001418C5"/>
    <w:rsid w:val="00142ACC"/>
    <w:rsid w:val="001658C9"/>
    <w:rsid w:val="001659BC"/>
    <w:rsid w:val="001665B2"/>
    <w:rsid w:val="001830DA"/>
    <w:rsid w:val="00195F47"/>
    <w:rsid w:val="001A0F34"/>
    <w:rsid w:val="001C0C04"/>
    <w:rsid w:val="001D373A"/>
    <w:rsid w:val="00230089"/>
    <w:rsid w:val="002332F8"/>
    <w:rsid w:val="00246DBC"/>
    <w:rsid w:val="002470F5"/>
    <w:rsid w:val="00253F97"/>
    <w:rsid w:val="002665E7"/>
    <w:rsid w:val="00284BFF"/>
    <w:rsid w:val="002B35B0"/>
    <w:rsid w:val="002D1911"/>
    <w:rsid w:val="002D3549"/>
    <w:rsid w:val="002D64A6"/>
    <w:rsid w:val="002E4333"/>
    <w:rsid w:val="003016E3"/>
    <w:rsid w:val="00333624"/>
    <w:rsid w:val="003502CB"/>
    <w:rsid w:val="00362966"/>
    <w:rsid w:val="00372DED"/>
    <w:rsid w:val="003752F6"/>
    <w:rsid w:val="00386189"/>
    <w:rsid w:val="003A0588"/>
    <w:rsid w:val="003B3A8D"/>
    <w:rsid w:val="003E0411"/>
    <w:rsid w:val="004111DF"/>
    <w:rsid w:val="00454288"/>
    <w:rsid w:val="0045507B"/>
    <w:rsid w:val="00455330"/>
    <w:rsid w:val="004624F5"/>
    <w:rsid w:val="00492816"/>
    <w:rsid w:val="004A33CF"/>
    <w:rsid w:val="004B1B00"/>
    <w:rsid w:val="004B47AC"/>
    <w:rsid w:val="004D3CE3"/>
    <w:rsid w:val="004D7E85"/>
    <w:rsid w:val="004E58B9"/>
    <w:rsid w:val="00500D05"/>
    <w:rsid w:val="00527AAF"/>
    <w:rsid w:val="00547DE0"/>
    <w:rsid w:val="00552F7D"/>
    <w:rsid w:val="0058620A"/>
    <w:rsid w:val="00596E0B"/>
    <w:rsid w:val="005A1C31"/>
    <w:rsid w:val="005A691A"/>
    <w:rsid w:val="005D49CF"/>
    <w:rsid w:val="005E438C"/>
    <w:rsid w:val="005E51BE"/>
    <w:rsid w:val="00620B9F"/>
    <w:rsid w:val="006352DC"/>
    <w:rsid w:val="006368B1"/>
    <w:rsid w:val="006543CA"/>
    <w:rsid w:val="0066381E"/>
    <w:rsid w:val="006A4EB8"/>
    <w:rsid w:val="006B36B7"/>
    <w:rsid w:val="006B6AE5"/>
    <w:rsid w:val="006C522A"/>
    <w:rsid w:val="0070422A"/>
    <w:rsid w:val="00712C49"/>
    <w:rsid w:val="00722BBF"/>
    <w:rsid w:val="00726BEF"/>
    <w:rsid w:val="007419F3"/>
    <w:rsid w:val="00752CB7"/>
    <w:rsid w:val="00771A77"/>
    <w:rsid w:val="00772074"/>
    <w:rsid w:val="00782F6C"/>
    <w:rsid w:val="00787E2D"/>
    <w:rsid w:val="007C4C78"/>
    <w:rsid w:val="007C539C"/>
    <w:rsid w:val="007D2A35"/>
    <w:rsid w:val="007F5547"/>
    <w:rsid w:val="00802EB1"/>
    <w:rsid w:val="00806609"/>
    <w:rsid w:val="00807723"/>
    <w:rsid w:val="0083000D"/>
    <w:rsid w:val="00834B72"/>
    <w:rsid w:val="00836EE2"/>
    <w:rsid w:val="00841E97"/>
    <w:rsid w:val="00875429"/>
    <w:rsid w:val="008A0CC7"/>
    <w:rsid w:val="008A12DF"/>
    <w:rsid w:val="008C6A8C"/>
    <w:rsid w:val="008D5807"/>
    <w:rsid w:val="008E11A2"/>
    <w:rsid w:val="00901998"/>
    <w:rsid w:val="00916FFB"/>
    <w:rsid w:val="0091797E"/>
    <w:rsid w:val="00931188"/>
    <w:rsid w:val="00931776"/>
    <w:rsid w:val="00961148"/>
    <w:rsid w:val="0096473E"/>
    <w:rsid w:val="009657A7"/>
    <w:rsid w:val="00976177"/>
    <w:rsid w:val="009B045D"/>
    <w:rsid w:val="009C0006"/>
    <w:rsid w:val="009E7809"/>
    <w:rsid w:val="00A00FE9"/>
    <w:rsid w:val="00A01859"/>
    <w:rsid w:val="00A06AAA"/>
    <w:rsid w:val="00A31FB6"/>
    <w:rsid w:val="00A43A28"/>
    <w:rsid w:val="00A46696"/>
    <w:rsid w:val="00A53E31"/>
    <w:rsid w:val="00A578DF"/>
    <w:rsid w:val="00A76608"/>
    <w:rsid w:val="00A96EDC"/>
    <w:rsid w:val="00AA15B1"/>
    <w:rsid w:val="00AB254A"/>
    <w:rsid w:val="00AB570E"/>
    <w:rsid w:val="00AD0943"/>
    <w:rsid w:val="00AE2D7F"/>
    <w:rsid w:val="00AE4D0B"/>
    <w:rsid w:val="00AE796C"/>
    <w:rsid w:val="00AF395F"/>
    <w:rsid w:val="00AF6800"/>
    <w:rsid w:val="00B0177C"/>
    <w:rsid w:val="00B10040"/>
    <w:rsid w:val="00B1175F"/>
    <w:rsid w:val="00B12F74"/>
    <w:rsid w:val="00B30EDC"/>
    <w:rsid w:val="00B31585"/>
    <w:rsid w:val="00B31E1C"/>
    <w:rsid w:val="00B34CD4"/>
    <w:rsid w:val="00B6265D"/>
    <w:rsid w:val="00B6441E"/>
    <w:rsid w:val="00B74AF0"/>
    <w:rsid w:val="00B83B6F"/>
    <w:rsid w:val="00B95512"/>
    <w:rsid w:val="00BA6306"/>
    <w:rsid w:val="00BF70E0"/>
    <w:rsid w:val="00C13AE8"/>
    <w:rsid w:val="00C5002D"/>
    <w:rsid w:val="00C52BC7"/>
    <w:rsid w:val="00C628AF"/>
    <w:rsid w:val="00C86D00"/>
    <w:rsid w:val="00CA4A3B"/>
    <w:rsid w:val="00CB307A"/>
    <w:rsid w:val="00CC1BF0"/>
    <w:rsid w:val="00CC20AD"/>
    <w:rsid w:val="00CE3322"/>
    <w:rsid w:val="00D120EE"/>
    <w:rsid w:val="00D15721"/>
    <w:rsid w:val="00D221C1"/>
    <w:rsid w:val="00D25D64"/>
    <w:rsid w:val="00D40CC7"/>
    <w:rsid w:val="00D460A5"/>
    <w:rsid w:val="00D474AF"/>
    <w:rsid w:val="00D624DE"/>
    <w:rsid w:val="00D66266"/>
    <w:rsid w:val="00D73987"/>
    <w:rsid w:val="00D77130"/>
    <w:rsid w:val="00DB0010"/>
    <w:rsid w:val="00DD53CD"/>
    <w:rsid w:val="00DD5F44"/>
    <w:rsid w:val="00DF16EA"/>
    <w:rsid w:val="00DF2E4D"/>
    <w:rsid w:val="00E01D19"/>
    <w:rsid w:val="00E168E6"/>
    <w:rsid w:val="00E16BB8"/>
    <w:rsid w:val="00E27668"/>
    <w:rsid w:val="00E34B74"/>
    <w:rsid w:val="00E36699"/>
    <w:rsid w:val="00E46C69"/>
    <w:rsid w:val="00E56915"/>
    <w:rsid w:val="00E61A2B"/>
    <w:rsid w:val="00E66552"/>
    <w:rsid w:val="00E80368"/>
    <w:rsid w:val="00E8794F"/>
    <w:rsid w:val="00E9168E"/>
    <w:rsid w:val="00EB6368"/>
    <w:rsid w:val="00EC148F"/>
    <w:rsid w:val="00EC1D4F"/>
    <w:rsid w:val="00ED2DF8"/>
    <w:rsid w:val="00F346F8"/>
    <w:rsid w:val="00F36FB9"/>
    <w:rsid w:val="00F71209"/>
    <w:rsid w:val="00F86E20"/>
    <w:rsid w:val="00F8742C"/>
    <w:rsid w:val="00FA0702"/>
    <w:rsid w:val="00FC7B44"/>
    <w:rsid w:val="00FD5306"/>
    <w:rsid w:val="00FD79C9"/>
    <w:rsid w:val="00FF05BD"/>
    <w:rsid w:val="00FF32A6"/>
    <w:rsid w:val="00FF70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82B3A"/>
  <w15:chartTrackingRefBased/>
  <w15:docId w15:val="{3CE006DA-236B-4563-916E-107488D5C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83B6F"/>
    <w:rPr>
      <w:color w:val="0563C1" w:themeColor="hyperlink"/>
      <w:u w:val="single"/>
    </w:rPr>
  </w:style>
  <w:style w:type="paragraph" w:customStyle="1" w:styleId="xxcontentpasted3">
    <w:name w:val="x_x_contentpasted3"/>
    <w:basedOn w:val="Normal"/>
    <w:rsid w:val="00B83B6F"/>
    <w:pPr>
      <w:spacing w:after="0" w:line="240" w:lineRule="auto"/>
    </w:pPr>
    <w:rPr>
      <w:rFonts w:ascii="Calibri" w:hAnsi="Calibri" w:cs="Calibri"/>
      <w:lang w:eastAsia="fr-FR"/>
    </w:rPr>
  </w:style>
  <w:style w:type="character" w:customStyle="1" w:styleId="xcontentpasted2">
    <w:name w:val="x_contentpasted2"/>
    <w:basedOn w:val="Policepardfaut"/>
    <w:rsid w:val="00B83B6F"/>
  </w:style>
  <w:style w:type="character" w:customStyle="1" w:styleId="xcontentpasted1">
    <w:name w:val="x_contentpasted1"/>
    <w:basedOn w:val="Policepardfaut"/>
    <w:rsid w:val="00B83B6F"/>
  </w:style>
  <w:style w:type="paragraph" w:styleId="Paragraphedeliste">
    <w:name w:val="List Paragraph"/>
    <w:basedOn w:val="Normal"/>
    <w:link w:val="ParagraphedelisteCar"/>
    <w:uiPriority w:val="34"/>
    <w:qFormat/>
    <w:rsid w:val="006B36B7"/>
    <w:pPr>
      <w:spacing w:after="0" w:line="240" w:lineRule="auto"/>
      <w:ind w:left="720"/>
    </w:pPr>
    <w:rPr>
      <w:rFonts w:ascii="Calibri" w:hAnsi="Calibri" w:cs="Calibri"/>
    </w:rPr>
  </w:style>
  <w:style w:type="character" w:styleId="lev">
    <w:name w:val="Strong"/>
    <w:basedOn w:val="Policepardfaut"/>
    <w:uiPriority w:val="22"/>
    <w:qFormat/>
    <w:rsid w:val="00284BFF"/>
    <w:rPr>
      <w:b/>
      <w:bCs/>
    </w:rPr>
  </w:style>
  <w:style w:type="character" w:customStyle="1" w:styleId="ParagraphedelisteCar">
    <w:name w:val="Paragraphe de liste Car"/>
    <w:basedOn w:val="Policepardfaut"/>
    <w:link w:val="Paragraphedeliste"/>
    <w:uiPriority w:val="34"/>
    <w:rsid w:val="004B47AC"/>
    <w:rPr>
      <w:rFonts w:ascii="Calibri" w:hAnsi="Calibri" w:cs="Calibri"/>
    </w:rPr>
  </w:style>
  <w:style w:type="character" w:styleId="Mentionnonrsolue">
    <w:name w:val="Unresolved Mention"/>
    <w:basedOn w:val="Policepardfaut"/>
    <w:uiPriority w:val="99"/>
    <w:semiHidden/>
    <w:unhideWhenUsed/>
    <w:rsid w:val="00FD79C9"/>
    <w:rPr>
      <w:color w:val="605E5C"/>
      <w:shd w:val="clear" w:color="auto" w:fill="E1DFDD"/>
    </w:rPr>
  </w:style>
  <w:style w:type="paragraph" w:styleId="Notedefin">
    <w:name w:val="endnote text"/>
    <w:basedOn w:val="Normal"/>
    <w:link w:val="NotedefinCar"/>
    <w:uiPriority w:val="99"/>
    <w:semiHidden/>
    <w:unhideWhenUsed/>
    <w:rsid w:val="00771A77"/>
    <w:pPr>
      <w:spacing w:after="0" w:line="240" w:lineRule="auto"/>
    </w:pPr>
    <w:rPr>
      <w:sz w:val="20"/>
      <w:szCs w:val="20"/>
    </w:rPr>
  </w:style>
  <w:style w:type="character" w:customStyle="1" w:styleId="NotedefinCar">
    <w:name w:val="Note de fin Car"/>
    <w:basedOn w:val="Policepardfaut"/>
    <w:link w:val="Notedefin"/>
    <w:uiPriority w:val="99"/>
    <w:semiHidden/>
    <w:rsid w:val="00771A77"/>
    <w:rPr>
      <w:sz w:val="20"/>
      <w:szCs w:val="20"/>
    </w:rPr>
  </w:style>
  <w:style w:type="character" w:styleId="Appeldenotedefin">
    <w:name w:val="endnote reference"/>
    <w:basedOn w:val="Policepardfaut"/>
    <w:uiPriority w:val="99"/>
    <w:semiHidden/>
    <w:unhideWhenUsed/>
    <w:rsid w:val="00771A77"/>
    <w:rPr>
      <w:vertAlign w:val="superscript"/>
    </w:rPr>
  </w:style>
  <w:style w:type="paragraph" w:customStyle="1" w:styleId="chapo">
    <w:name w:val="chapo"/>
    <w:basedOn w:val="Normal"/>
    <w:rsid w:val="00E5691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ield">
    <w:name w:val="field"/>
    <w:basedOn w:val="Policepardfaut"/>
    <w:rsid w:val="00E56915"/>
  </w:style>
  <w:style w:type="paragraph" w:styleId="En-tte">
    <w:name w:val="header"/>
    <w:basedOn w:val="Normal"/>
    <w:link w:val="En-tteCar"/>
    <w:uiPriority w:val="99"/>
    <w:unhideWhenUsed/>
    <w:rsid w:val="00E80368"/>
    <w:pPr>
      <w:tabs>
        <w:tab w:val="center" w:pos="4536"/>
        <w:tab w:val="right" w:pos="9072"/>
      </w:tabs>
      <w:spacing w:after="0" w:line="240" w:lineRule="auto"/>
    </w:pPr>
  </w:style>
  <w:style w:type="character" w:customStyle="1" w:styleId="En-tteCar">
    <w:name w:val="En-tête Car"/>
    <w:basedOn w:val="Policepardfaut"/>
    <w:link w:val="En-tte"/>
    <w:uiPriority w:val="99"/>
    <w:rsid w:val="00E80368"/>
  </w:style>
  <w:style w:type="paragraph" w:styleId="Pieddepage">
    <w:name w:val="footer"/>
    <w:basedOn w:val="Normal"/>
    <w:link w:val="PieddepageCar"/>
    <w:uiPriority w:val="99"/>
    <w:unhideWhenUsed/>
    <w:rsid w:val="00E8036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0368"/>
  </w:style>
  <w:style w:type="paragraph" w:styleId="NormalWeb">
    <w:name w:val="Normal (Web)"/>
    <w:basedOn w:val="Normal"/>
    <w:uiPriority w:val="99"/>
    <w:unhideWhenUsed/>
    <w:rsid w:val="009E7809"/>
    <w:pPr>
      <w:spacing w:after="0" w:line="240" w:lineRule="auto"/>
    </w:pPr>
    <w:rPr>
      <w:rFonts w:ascii="Calibri" w:hAnsi="Calibri" w:cs="Calibri"/>
      <w:lang w:eastAsia="fr-FR"/>
    </w:rPr>
  </w:style>
  <w:style w:type="character" w:customStyle="1" w:styleId="contentpasted0">
    <w:name w:val="contentpasted0"/>
    <w:basedOn w:val="Policepardfaut"/>
    <w:rsid w:val="009E7809"/>
  </w:style>
  <w:style w:type="character" w:customStyle="1" w:styleId="apple-converted-space">
    <w:name w:val="apple-converted-space"/>
    <w:basedOn w:val="Policepardfaut"/>
    <w:rsid w:val="009E7809"/>
  </w:style>
  <w:style w:type="character" w:styleId="Accentuation">
    <w:name w:val="Emphasis"/>
    <w:basedOn w:val="Policepardfaut"/>
    <w:uiPriority w:val="20"/>
    <w:qFormat/>
    <w:rsid w:val="00454288"/>
    <w:rPr>
      <w:i/>
      <w:iCs/>
    </w:rPr>
  </w:style>
  <w:style w:type="character" w:styleId="Marquedecommentaire">
    <w:name w:val="annotation reference"/>
    <w:basedOn w:val="Policepardfaut"/>
    <w:uiPriority w:val="99"/>
    <w:semiHidden/>
    <w:unhideWhenUsed/>
    <w:rsid w:val="004A33CF"/>
    <w:rPr>
      <w:sz w:val="16"/>
      <w:szCs w:val="16"/>
    </w:rPr>
  </w:style>
  <w:style w:type="paragraph" w:styleId="Commentaire">
    <w:name w:val="annotation text"/>
    <w:basedOn w:val="Normal"/>
    <w:link w:val="CommentaireCar"/>
    <w:uiPriority w:val="99"/>
    <w:unhideWhenUsed/>
    <w:rsid w:val="004A33CF"/>
    <w:pPr>
      <w:spacing w:line="240" w:lineRule="auto"/>
    </w:pPr>
    <w:rPr>
      <w:sz w:val="20"/>
      <w:szCs w:val="20"/>
    </w:rPr>
  </w:style>
  <w:style w:type="character" w:customStyle="1" w:styleId="CommentaireCar">
    <w:name w:val="Commentaire Car"/>
    <w:basedOn w:val="Policepardfaut"/>
    <w:link w:val="Commentaire"/>
    <w:uiPriority w:val="99"/>
    <w:rsid w:val="004A33CF"/>
    <w:rPr>
      <w:sz w:val="20"/>
      <w:szCs w:val="20"/>
    </w:rPr>
  </w:style>
  <w:style w:type="paragraph" w:styleId="Objetducommentaire">
    <w:name w:val="annotation subject"/>
    <w:basedOn w:val="Commentaire"/>
    <w:next w:val="Commentaire"/>
    <w:link w:val="ObjetducommentaireCar"/>
    <w:uiPriority w:val="99"/>
    <w:semiHidden/>
    <w:unhideWhenUsed/>
    <w:rsid w:val="004A33CF"/>
    <w:rPr>
      <w:b/>
      <w:bCs/>
    </w:rPr>
  </w:style>
  <w:style w:type="character" w:customStyle="1" w:styleId="ObjetducommentaireCar">
    <w:name w:val="Objet du commentaire Car"/>
    <w:basedOn w:val="CommentaireCar"/>
    <w:link w:val="Objetducommentaire"/>
    <w:uiPriority w:val="99"/>
    <w:semiHidden/>
    <w:rsid w:val="004A33CF"/>
    <w:rPr>
      <w:b/>
      <w:bCs/>
      <w:sz w:val="20"/>
      <w:szCs w:val="20"/>
    </w:rPr>
  </w:style>
  <w:style w:type="paragraph" w:styleId="Rvision">
    <w:name w:val="Revision"/>
    <w:hidden/>
    <w:uiPriority w:val="99"/>
    <w:semiHidden/>
    <w:rsid w:val="007042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9827">
      <w:bodyDiv w:val="1"/>
      <w:marLeft w:val="0"/>
      <w:marRight w:val="0"/>
      <w:marTop w:val="0"/>
      <w:marBottom w:val="0"/>
      <w:divBdr>
        <w:top w:val="none" w:sz="0" w:space="0" w:color="auto"/>
        <w:left w:val="none" w:sz="0" w:space="0" w:color="auto"/>
        <w:bottom w:val="none" w:sz="0" w:space="0" w:color="auto"/>
        <w:right w:val="none" w:sz="0" w:space="0" w:color="auto"/>
      </w:divBdr>
    </w:div>
    <w:div w:id="49305432">
      <w:bodyDiv w:val="1"/>
      <w:marLeft w:val="0"/>
      <w:marRight w:val="0"/>
      <w:marTop w:val="0"/>
      <w:marBottom w:val="0"/>
      <w:divBdr>
        <w:top w:val="none" w:sz="0" w:space="0" w:color="auto"/>
        <w:left w:val="none" w:sz="0" w:space="0" w:color="auto"/>
        <w:bottom w:val="none" w:sz="0" w:space="0" w:color="auto"/>
        <w:right w:val="none" w:sz="0" w:space="0" w:color="auto"/>
      </w:divBdr>
    </w:div>
    <w:div w:id="311952533">
      <w:bodyDiv w:val="1"/>
      <w:marLeft w:val="0"/>
      <w:marRight w:val="0"/>
      <w:marTop w:val="0"/>
      <w:marBottom w:val="0"/>
      <w:divBdr>
        <w:top w:val="none" w:sz="0" w:space="0" w:color="auto"/>
        <w:left w:val="none" w:sz="0" w:space="0" w:color="auto"/>
        <w:bottom w:val="none" w:sz="0" w:space="0" w:color="auto"/>
        <w:right w:val="none" w:sz="0" w:space="0" w:color="auto"/>
      </w:divBdr>
    </w:div>
    <w:div w:id="520895826">
      <w:bodyDiv w:val="1"/>
      <w:marLeft w:val="0"/>
      <w:marRight w:val="0"/>
      <w:marTop w:val="0"/>
      <w:marBottom w:val="0"/>
      <w:divBdr>
        <w:top w:val="none" w:sz="0" w:space="0" w:color="auto"/>
        <w:left w:val="none" w:sz="0" w:space="0" w:color="auto"/>
        <w:bottom w:val="none" w:sz="0" w:space="0" w:color="auto"/>
        <w:right w:val="none" w:sz="0" w:space="0" w:color="auto"/>
      </w:divBdr>
      <w:divsChild>
        <w:div w:id="1327123686">
          <w:marLeft w:val="0"/>
          <w:marRight w:val="0"/>
          <w:marTop w:val="0"/>
          <w:marBottom w:val="0"/>
          <w:divBdr>
            <w:top w:val="none" w:sz="0" w:space="0" w:color="auto"/>
            <w:left w:val="none" w:sz="0" w:space="0" w:color="auto"/>
            <w:bottom w:val="none" w:sz="0" w:space="0" w:color="auto"/>
            <w:right w:val="none" w:sz="0" w:space="0" w:color="auto"/>
          </w:divBdr>
        </w:div>
      </w:divsChild>
    </w:div>
    <w:div w:id="564610706">
      <w:bodyDiv w:val="1"/>
      <w:marLeft w:val="0"/>
      <w:marRight w:val="0"/>
      <w:marTop w:val="0"/>
      <w:marBottom w:val="0"/>
      <w:divBdr>
        <w:top w:val="none" w:sz="0" w:space="0" w:color="auto"/>
        <w:left w:val="none" w:sz="0" w:space="0" w:color="auto"/>
        <w:bottom w:val="none" w:sz="0" w:space="0" w:color="auto"/>
        <w:right w:val="none" w:sz="0" w:space="0" w:color="auto"/>
      </w:divBdr>
    </w:div>
    <w:div w:id="582299013">
      <w:bodyDiv w:val="1"/>
      <w:marLeft w:val="0"/>
      <w:marRight w:val="0"/>
      <w:marTop w:val="0"/>
      <w:marBottom w:val="0"/>
      <w:divBdr>
        <w:top w:val="none" w:sz="0" w:space="0" w:color="auto"/>
        <w:left w:val="none" w:sz="0" w:space="0" w:color="auto"/>
        <w:bottom w:val="none" w:sz="0" w:space="0" w:color="auto"/>
        <w:right w:val="none" w:sz="0" w:space="0" w:color="auto"/>
      </w:divBdr>
    </w:div>
    <w:div w:id="641232478">
      <w:bodyDiv w:val="1"/>
      <w:marLeft w:val="0"/>
      <w:marRight w:val="0"/>
      <w:marTop w:val="0"/>
      <w:marBottom w:val="0"/>
      <w:divBdr>
        <w:top w:val="none" w:sz="0" w:space="0" w:color="auto"/>
        <w:left w:val="none" w:sz="0" w:space="0" w:color="auto"/>
        <w:bottom w:val="none" w:sz="0" w:space="0" w:color="auto"/>
        <w:right w:val="none" w:sz="0" w:space="0" w:color="auto"/>
      </w:divBdr>
    </w:div>
    <w:div w:id="724138412">
      <w:bodyDiv w:val="1"/>
      <w:marLeft w:val="0"/>
      <w:marRight w:val="0"/>
      <w:marTop w:val="0"/>
      <w:marBottom w:val="0"/>
      <w:divBdr>
        <w:top w:val="none" w:sz="0" w:space="0" w:color="auto"/>
        <w:left w:val="none" w:sz="0" w:space="0" w:color="auto"/>
        <w:bottom w:val="none" w:sz="0" w:space="0" w:color="auto"/>
        <w:right w:val="none" w:sz="0" w:space="0" w:color="auto"/>
      </w:divBdr>
    </w:div>
    <w:div w:id="926646007">
      <w:bodyDiv w:val="1"/>
      <w:marLeft w:val="0"/>
      <w:marRight w:val="0"/>
      <w:marTop w:val="0"/>
      <w:marBottom w:val="0"/>
      <w:divBdr>
        <w:top w:val="none" w:sz="0" w:space="0" w:color="auto"/>
        <w:left w:val="none" w:sz="0" w:space="0" w:color="auto"/>
        <w:bottom w:val="none" w:sz="0" w:space="0" w:color="auto"/>
        <w:right w:val="none" w:sz="0" w:space="0" w:color="auto"/>
      </w:divBdr>
    </w:div>
    <w:div w:id="1169642017">
      <w:bodyDiv w:val="1"/>
      <w:marLeft w:val="0"/>
      <w:marRight w:val="0"/>
      <w:marTop w:val="0"/>
      <w:marBottom w:val="0"/>
      <w:divBdr>
        <w:top w:val="none" w:sz="0" w:space="0" w:color="auto"/>
        <w:left w:val="none" w:sz="0" w:space="0" w:color="auto"/>
        <w:bottom w:val="none" w:sz="0" w:space="0" w:color="auto"/>
        <w:right w:val="none" w:sz="0" w:space="0" w:color="auto"/>
      </w:divBdr>
    </w:div>
    <w:div w:id="1507402973">
      <w:bodyDiv w:val="1"/>
      <w:marLeft w:val="0"/>
      <w:marRight w:val="0"/>
      <w:marTop w:val="0"/>
      <w:marBottom w:val="0"/>
      <w:divBdr>
        <w:top w:val="none" w:sz="0" w:space="0" w:color="auto"/>
        <w:left w:val="none" w:sz="0" w:space="0" w:color="auto"/>
        <w:bottom w:val="none" w:sz="0" w:space="0" w:color="auto"/>
        <w:right w:val="none" w:sz="0" w:space="0" w:color="auto"/>
      </w:divBdr>
    </w:div>
    <w:div w:id="1802074272">
      <w:bodyDiv w:val="1"/>
      <w:marLeft w:val="0"/>
      <w:marRight w:val="0"/>
      <w:marTop w:val="0"/>
      <w:marBottom w:val="0"/>
      <w:divBdr>
        <w:top w:val="none" w:sz="0" w:space="0" w:color="auto"/>
        <w:left w:val="none" w:sz="0" w:space="0" w:color="auto"/>
        <w:bottom w:val="none" w:sz="0" w:space="0" w:color="auto"/>
        <w:right w:val="none" w:sz="0" w:space="0" w:color="auto"/>
      </w:divBdr>
    </w:div>
    <w:div w:id="1878083524">
      <w:bodyDiv w:val="1"/>
      <w:marLeft w:val="0"/>
      <w:marRight w:val="0"/>
      <w:marTop w:val="0"/>
      <w:marBottom w:val="0"/>
      <w:divBdr>
        <w:top w:val="none" w:sz="0" w:space="0" w:color="auto"/>
        <w:left w:val="none" w:sz="0" w:space="0" w:color="auto"/>
        <w:bottom w:val="none" w:sz="0" w:space="0" w:color="auto"/>
        <w:right w:val="none" w:sz="0" w:space="0" w:color="auto"/>
      </w:divBdr>
    </w:div>
    <w:div w:id="1972855749">
      <w:bodyDiv w:val="1"/>
      <w:marLeft w:val="0"/>
      <w:marRight w:val="0"/>
      <w:marTop w:val="0"/>
      <w:marBottom w:val="0"/>
      <w:divBdr>
        <w:top w:val="none" w:sz="0" w:space="0" w:color="auto"/>
        <w:left w:val="none" w:sz="0" w:space="0" w:color="auto"/>
        <w:bottom w:val="none" w:sz="0" w:space="0" w:color="auto"/>
        <w:right w:val="none" w:sz="0" w:space="0" w:color="auto"/>
      </w:divBdr>
    </w:div>
    <w:div w:id="202323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derationsolidarite.org/braderie-du-socia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ederationsolidarite.org" TargetMode="External"/><Relationship Id="rId4" Type="http://schemas.openxmlformats.org/officeDocument/2006/relationships/settings" Target="settings.xml"/><Relationship Id="rId9" Type="http://schemas.openxmlformats.org/officeDocument/2006/relationships/hyperlink" Target="mailto:charlotte.abello@federationsolidarite.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C8BFA-1E20-4465-B20B-946EF5193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847</Words>
  <Characters>4663</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CORAL</dc:creator>
  <cp:keywords/>
  <dc:description/>
  <cp:lastModifiedBy>Laure KUNTZINGER</cp:lastModifiedBy>
  <cp:revision>2</cp:revision>
  <cp:lastPrinted>2023-10-04T11:51:00Z</cp:lastPrinted>
  <dcterms:created xsi:type="dcterms:W3CDTF">2023-10-06T11:55:00Z</dcterms:created>
  <dcterms:modified xsi:type="dcterms:W3CDTF">2023-10-06T11:55:00Z</dcterms:modified>
</cp:coreProperties>
</file>