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53" w:rsidRPr="000A0B95" w:rsidRDefault="008463F0" w:rsidP="000A0B95">
      <w:pPr>
        <w:jc w:val="center"/>
        <w:rPr>
          <w:b/>
          <w:sz w:val="24"/>
          <w:szCs w:val="24"/>
        </w:rPr>
      </w:pPr>
      <w:bookmarkStart w:id="0" w:name="_GoBack"/>
      <w:bookmarkEnd w:id="0"/>
      <w:r w:rsidRPr="000A0B95">
        <w:rPr>
          <w:b/>
          <w:sz w:val="24"/>
          <w:szCs w:val="24"/>
        </w:rPr>
        <w:t xml:space="preserve">ANOMALIES BLOQUANTES </w:t>
      </w:r>
      <w:r w:rsidR="003905F4" w:rsidRPr="000A0B95">
        <w:rPr>
          <w:b/>
          <w:sz w:val="24"/>
          <w:szCs w:val="24"/>
        </w:rPr>
        <w:t>SIGNALEES PAR LES SIAO</w:t>
      </w:r>
      <w:r w:rsidR="0042239E">
        <w:rPr>
          <w:b/>
          <w:sz w:val="24"/>
          <w:szCs w:val="24"/>
        </w:rPr>
        <w:t xml:space="preserve"> – Janvier</w:t>
      </w:r>
      <w:r w:rsidR="000E459C">
        <w:rPr>
          <w:b/>
          <w:sz w:val="24"/>
          <w:szCs w:val="24"/>
        </w:rPr>
        <w:t xml:space="preserve"> 2020</w:t>
      </w:r>
    </w:p>
    <w:tbl>
      <w:tblPr>
        <w:tblStyle w:val="Grilledutableau"/>
        <w:tblW w:w="0" w:type="auto"/>
        <w:tblLook w:val="04A0" w:firstRow="1" w:lastRow="0" w:firstColumn="1" w:lastColumn="0" w:noHBand="0" w:noVBand="1"/>
      </w:tblPr>
      <w:tblGrid>
        <w:gridCol w:w="3536"/>
        <w:gridCol w:w="3536"/>
        <w:gridCol w:w="3536"/>
        <w:gridCol w:w="3536"/>
      </w:tblGrid>
      <w:tr w:rsidR="000C2EC3" w:rsidRPr="004E04C7" w:rsidTr="00497483">
        <w:tc>
          <w:tcPr>
            <w:tcW w:w="3536" w:type="dxa"/>
          </w:tcPr>
          <w:p w:rsidR="000C2EC3" w:rsidRPr="004E04C7" w:rsidRDefault="000C2EC3" w:rsidP="00544200">
            <w:pPr>
              <w:jc w:val="both"/>
            </w:pPr>
            <w:r w:rsidRPr="004E04C7">
              <w:t>Détail de l’anomalie et actions engagées par la DGCS</w:t>
            </w:r>
          </w:p>
        </w:tc>
        <w:tc>
          <w:tcPr>
            <w:tcW w:w="3536" w:type="dxa"/>
          </w:tcPr>
          <w:p w:rsidR="000C2EC3" w:rsidRPr="004E04C7" w:rsidRDefault="000C2EC3" w:rsidP="00544200">
            <w:pPr>
              <w:jc w:val="both"/>
            </w:pPr>
            <w:r w:rsidRPr="004E04C7">
              <w:t>Problèmes persistants</w:t>
            </w:r>
          </w:p>
        </w:tc>
        <w:tc>
          <w:tcPr>
            <w:tcW w:w="3536" w:type="dxa"/>
          </w:tcPr>
          <w:p w:rsidR="000C2EC3" w:rsidRPr="004E04C7" w:rsidRDefault="000C2EC3" w:rsidP="00544200">
            <w:pPr>
              <w:jc w:val="both"/>
            </w:pPr>
            <w:r w:rsidRPr="004E04C7">
              <w:t>Conséquences concrètes des anomalies</w:t>
            </w:r>
          </w:p>
        </w:tc>
        <w:tc>
          <w:tcPr>
            <w:tcW w:w="3536" w:type="dxa"/>
          </w:tcPr>
          <w:p w:rsidR="000C2EC3" w:rsidRPr="004E04C7" w:rsidRDefault="00286A7E" w:rsidP="00544200">
            <w:pPr>
              <w:jc w:val="both"/>
            </w:pPr>
            <w:r w:rsidRPr="004E04C7">
              <w:t>Proposition</w:t>
            </w:r>
            <w:r w:rsidR="00290C73">
              <w:t>s</w:t>
            </w:r>
          </w:p>
        </w:tc>
      </w:tr>
      <w:tr w:rsidR="000C2EC3" w:rsidTr="00497483">
        <w:tc>
          <w:tcPr>
            <w:tcW w:w="3536" w:type="dxa"/>
          </w:tcPr>
          <w:p w:rsidR="00A04945" w:rsidRDefault="009464BE" w:rsidP="00544200">
            <w:pPr>
              <w:jc w:val="both"/>
              <w:rPr>
                <w:rFonts w:cstheme="minorHAnsi"/>
                <w:color w:val="000000"/>
              </w:rPr>
            </w:pPr>
            <w:r w:rsidRPr="009464BE">
              <w:rPr>
                <w:rFonts w:cstheme="minorHAnsi"/>
                <w:b/>
                <w:color w:val="000000"/>
              </w:rPr>
              <w:t>Modification de la procédure de saisie</w:t>
            </w:r>
            <w:r>
              <w:rPr>
                <w:rFonts w:cstheme="minorHAnsi"/>
                <w:color w:val="000000"/>
              </w:rPr>
              <w:t> : l</w:t>
            </w:r>
            <w:r w:rsidR="00A04945">
              <w:rPr>
                <w:rFonts w:cstheme="minorHAnsi"/>
                <w:color w:val="000000"/>
              </w:rPr>
              <w:t>es informations saisies précédemment dans l’évaluation sociale sont rattachées à la personne et non plus à la demande</w:t>
            </w:r>
            <w:r w:rsidR="001A155D">
              <w:rPr>
                <w:rFonts w:cstheme="minorHAnsi"/>
                <w:color w:val="000000"/>
              </w:rPr>
              <w:t xml:space="preserve"> =&gt; accès aux informations possible pour tous les utilisateurs du logiciel</w:t>
            </w:r>
            <w:r w:rsidR="008614FC">
              <w:rPr>
                <w:rFonts w:cstheme="minorHAnsi"/>
                <w:color w:val="000000"/>
              </w:rPr>
              <w:t xml:space="preserve"> France entière </w:t>
            </w:r>
            <w:r w:rsidR="001A155D">
              <w:rPr>
                <w:rFonts w:cstheme="minorHAnsi"/>
                <w:color w:val="000000"/>
              </w:rPr>
              <w:t xml:space="preserve">+ incompréhension </w:t>
            </w:r>
            <w:r>
              <w:rPr>
                <w:rFonts w:cstheme="minorHAnsi"/>
                <w:color w:val="000000"/>
              </w:rPr>
              <w:t>des prescripteurs sur le</w:t>
            </w:r>
            <w:r w:rsidR="00B449BA">
              <w:rPr>
                <w:rFonts w:cstheme="minorHAnsi"/>
                <w:color w:val="000000"/>
              </w:rPr>
              <w:t>s</w:t>
            </w:r>
            <w:r>
              <w:rPr>
                <w:rFonts w:cstheme="minorHAnsi"/>
                <w:color w:val="000000"/>
              </w:rPr>
              <w:t xml:space="preserve"> processus de saisie des informations </w:t>
            </w:r>
            <w:r w:rsidR="00B449BA">
              <w:rPr>
                <w:rFonts w:cstheme="minorHAnsi"/>
                <w:color w:val="000000"/>
              </w:rPr>
              <w:t>personnelles</w:t>
            </w:r>
          </w:p>
          <w:p w:rsidR="00B449BA" w:rsidRDefault="00B449BA" w:rsidP="00544200">
            <w:pPr>
              <w:jc w:val="both"/>
              <w:rPr>
                <w:rFonts w:cstheme="minorHAnsi"/>
                <w:b/>
                <w:color w:val="000000"/>
              </w:rPr>
            </w:pPr>
          </w:p>
          <w:p w:rsidR="000C2EC3" w:rsidRDefault="00966480" w:rsidP="00544200">
            <w:pPr>
              <w:jc w:val="both"/>
              <w:rPr>
                <w:rFonts w:cstheme="minorHAnsi"/>
                <w:color w:val="000000"/>
              </w:rPr>
            </w:pPr>
            <w:r w:rsidRPr="00966480">
              <w:rPr>
                <w:rFonts w:cstheme="minorHAnsi"/>
                <w:b/>
                <w:color w:val="000000"/>
              </w:rPr>
              <w:t xml:space="preserve">Problème d’accès </w:t>
            </w:r>
            <w:r w:rsidR="000C2EC3" w:rsidRPr="00966480">
              <w:rPr>
                <w:b/>
              </w:rPr>
              <w:t>aux notes et rapports sociaux</w:t>
            </w:r>
            <w:r w:rsidR="000C2EC3" w:rsidRPr="00BB0774">
              <w:rPr>
                <w:b/>
              </w:rPr>
              <w:t xml:space="preserve"> </w:t>
            </w:r>
            <w:r w:rsidR="00981E77">
              <w:rPr>
                <w:b/>
              </w:rPr>
              <w:t xml:space="preserve">(non repris, non accessibles) </w:t>
            </w:r>
            <w:r>
              <w:rPr>
                <w:b/>
              </w:rPr>
              <w:t>+ problè</w:t>
            </w:r>
            <w:r w:rsidR="00AC1181">
              <w:rPr>
                <w:b/>
              </w:rPr>
              <w:t>mes de rattachement des rapports sociaux</w:t>
            </w:r>
          </w:p>
          <w:p w:rsidR="000C2EC3" w:rsidRDefault="000A0B95" w:rsidP="00544200">
            <w:pPr>
              <w:jc w:val="both"/>
            </w:pPr>
            <w:r>
              <w:rPr>
                <w:rFonts w:cstheme="minorHAnsi"/>
                <w:color w:val="000000"/>
              </w:rPr>
              <w:t>Plus de</w:t>
            </w:r>
            <w:r w:rsidR="000C2EC3">
              <w:rPr>
                <w:rFonts w:cstheme="minorHAnsi"/>
                <w:color w:val="000000"/>
              </w:rPr>
              <w:t xml:space="preserve"> </w:t>
            </w:r>
            <w:r w:rsidR="000C2EC3" w:rsidRPr="00017032">
              <w:rPr>
                <w:rFonts w:cstheme="minorHAnsi"/>
                <w:color w:val="000000"/>
              </w:rPr>
              <w:t>27</w:t>
            </w:r>
            <w:r w:rsidR="000C2EC3">
              <w:rPr>
                <w:rFonts w:cstheme="minorHAnsi"/>
                <w:color w:val="000000"/>
              </w:rPr>
              <w:t> </w:t>
            </w:r>
            <w:r w:rsidR="000C2EC3" w:rsidRPr="00017032">
              <w:rPr>
                <w:rFonts w:cstheme="minorHAnsi"/>
                <w:color w:val="000000"/>
              </w:rPr>
              <w:t>000</w:t>
            </w:r>
            <w:r w:rsidR="000C2EC3">
              <w:rPr>
                <w:rFonts w:cstheme="minorHAnsi"/>
                <w:color w:val="000000"/>
              </w:rPr>
              <w:t xml:space="preserve"> rapports sociaux non liés à des demandes</w:t>
            </w:r>
          </w:p>
          <w:p w:rsidR="000C2EC3" w:rsidRDefault="000C2EC3" w:rsidP="00544200">
            <w:pPr>
              <w:jc w:val="both"/>
            </w:pPr>
            <w:r>
              <w:t xml:space="preserve">9/12 : récupération automatique de 10 000 rapports </w:t>
            </w:r>
          </w:p>
          <w:p w:rsidR="000C2EC3" w:rsidRPr="00544200" w:rsidRDefault="000C2EC3" w:rsidP="00544200">
            <w:pPr>
              <w:pStyle w:val="NormalWeb"/>
              <w:jc w:val="both"/>
              <w:rPr>
                <w:rFonts w:asciiTheme="minorHAnsi" w:eastAsia="Times New Roman" w:hAnsiTheme="minorHAnsi" w:cstheme="minorHAnsi"/>
                <w:sz w:val="22"/>
                <w:szCs w:val="22"/>
                <w:lang w:eastAsia="en-US"/>
              </w:rPr>
            </w:pPr>
            <w:r w:rsidRPr="00544200">
              <w:rPr>
                <w:rFonts w:asciiTheme="minorHAnsi" w:eastAsia="Times New Roman" w:hAnsiTheme="minorHAnsi" w:cstheme="minorHAnsi"/>
                <w:sz w:val="22"/>
                <w:szCs w:val="22"/>
                <w:lang w:eastAsia="en-US"/>
              </w:rPr>
              <w:t>La DGCS propose une reprise complémentaire sur la base d</w:t>
            </w:r>
            <w:r>
              <w:rPr>
                <w:rFonts w:asciiTheme="minorHAnsi" w:eastAsia="Times New Roman" w:hAnsiTheme="minorHAnsi" w:cstheme="minorHAnsi"/>
                <w:sz w:val="22"/>
                <w:szCs w:val="22"/>
                <w:lang w:eastAsia="en-US"/>
              </w:rPr>
              <w:t xml:space="preserve">’une </w:t>
            </w:r>
            <w:r w:rsidRPr="00544200">
              <w:rPr>
                <w:rFonts w:asciiTheme="minorHAnsi" w:eastAsia="Times New Roman" w:hAnsiTheme="minorHAnsi" w:cstheme="minorHAnsi"/>
                <w:sz w:val="22"/>
                <w:szCs w:val="22"/>
                <w:lang w:eastAsia="en-US"/>
              </w:rPr>
              <w:t>règle de rattachement rapport-demande </w:t>
            </w:r>
            <w:r>
              <w:rPr>
                <w:rFonts w:asciiTheme="minorHAnsi" w:eastAsia="Times New Roman" w:hAnsiTheme="minorHAnsi" w:cstheme="minorHAnsi"/>
                <w:sz w:val="22"/>
                <w:szCs w:val="22"/>
                <w:lang w:eastAsia="en-US"/>
              </w:rPr>
              <w:t xml:space="preserve">au </w:t>
            </w:r>
            <w:r w:rsidRPr="00544200">
              <w:rPr>
                <w:rFonts w:asciiTheme="minorHAnsi" w:eastAsia="Times New Roman" w:hAnsiTheme="minorHAnsi" w:cstheme="minorHAnsi"/>
                <w:sz w:val="22"/>
                <w:szCs w:val="22"/>
                <w:lang w:eastAsia="en-US"/>
              </w:rPr>
              <w:t>choix</w:t>
            </w:r>
            <w:r>
              <w:rPr>
                <w:rFonts w:asciiTheme="minorHAnsi" w:eastAsia="Times New Roman" w:hAnsiTheme="minorHAnsi" w:cstheme="minorHAnsi"/>
                <w:sz w:val="22"/>
                <w:szCs w:val="22"/>
                <w:lang w:eastAsia="en-US"/>
              </w:rPr>
              <w:t xml:space="preserve"> des SIAO</w:t>
            </w:r>
            <w:r w:rsidRPr="00544200">
              <w:rPr>
                <w:rFonts w:asciiTheme="minorHAnsi" w:eastAsia="Times New Roman" w:hAnsiTheme="minorHAnsi" w:cstheme="minorHAnsi"/>
                <w:sz w:val="22"/>
                <w:szCs w:val="22"/>
                <w:lang w:eastAsia="en-US"/>
              </w:rPr>
              <w:t>​.</w:t>
            </w:r>
          </w:p>
          <w:p w:rsidR="000C2EC3" w:rsidRDefault="000C2EC3" w:rsidP="00544200">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Transmission d’un fichier avec</w:t>
            </w:r>
            <w:r w:rsidRPr="0065646E">
              <w:rPr>
                <w:rFonts w:asciiTheme="minorHAnsi" w:hAnsiTheme="minorHAnsi" w:cstheme="minorHAnsi"/>
                <w:color w:val="000000"/>
                <w:sz w:val="22"/>
                <w:szCs w:val="22"/>
              </w:rPr>
              <w:t xml:space="preserve"> </w:t>
            </w:r>
            <w:r w:rsidRPr="00017032">
              <w:rPr>
                <w:rFonts w:asciiTheme="minorHAnsi" w:hAnsiTheme="minorHAnsi" w:cstheme="minorHAnsi"/>
                <w:color w:val="000000"/>
                <w:sz w:val="22"/>
                <w:szCs w:val="22"/>
              </w:rPr>
              <w:t>l'identifiant de la fiche personne ou de la fiche de groupe sur laquelle se trouve le rapport social non rattaché à une demande. </w:t>
            </w:r>
          </w:p>
          <w:p w:rsidR="00196327" w:rsidRDefault="00196327" w:rsidP="00544200">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22/12 : mise à jour </w:t>
            </w:r>
            <w:r w:rsidR="00685675">
              <w:rPr>
                <w:rFonts w:asciiTheme="minorHAnsi" w:hAnsiTheme="minorHAnsi" w:cstheme="minorHAnsi"/>
                <w:color w:val="000000"/>
                <w:sz w:val="22"/>
                <w:szCs w:val="22"/>
              </w:rPr>
              <w:t>des rapports sociaux : retour sur le correctif initial pour la visibilité des rapports mais toujours obligation de les rattacher manuellement</w:t>
            </w:r>
          </w:p>
          <w:p w:rsidR="00F70F54" w:rsidRDefault="00F70F54" w:rsidP="00FC6662">
            <w:pPr>
              <w:pStyle w:val="NormalWeb"/>
              <w:jc w:val="both"/>
              <w:rPr>
                <w:rFonts w:asciiTheme="minorHAnsi" w:hAnsiTheme="minorHAnsi" w:cstheme="minorHAnsi"/>
                <w:color w:val="000000"/>
                <w:sz w:val="22"/>
                <w:szCs w:val="22"/>
              </w:rPr>
            </w:pPr>
          </w:p>
          <w:p w:rsidR="00A04945" w:rsidRDefault="00AB67CE" w:rsidP="00BF1543">
            <w:pPr>
              <w:pStyle w:val="NormalWeb"/>
              <w:jc w:val="both"/>
            </w:pPr>
            <w:r>
              <w:rPr>
                <w:rFonts w:asciiTheme="minorHAnsi" w:hAnsiTheme="minorHAnsi" w:cstheme="minorHAnsi"/>
                <w:color w:val="000000"/>
                <w:sz w:val="22"/>
                <w:szCs w:val="22"/>
              </w:rPr>
              <w:lastRenderedPageBreak/>
              <w:t xml:space="preserve">La DGCS propose de continuer à faire évoluer le SI SIAO </w:t>
            </w:r>
            <w:r w:rsidR="00D86C7A">
              <w:rPr>
                <w:rFonts w:asciiTheme="minorHAnsi" w:hAnsiTheme="minorHAnsi" w:cstheme="minorHAnsi"/>
                <w:color w:val="000000"/>
                <w:sz w:val="22"/>
                <w:szCs w:val="22"/>
              </w:rPr>
              <w:t xml:space="preserve">en 2021 </w:t>
            </w:r>
            <w:r>
              <w:rPr>
                <w:rFonts w:asciiTheme="minorHAnsi" w:hAnsiTheme="minorHAnsi" w:cstheme="minorHAnsi"/>
                <w:color w:val="000000"/>
                <w:sz w:val="22"/>
                <w:szCs w:val="22"/>
              </w:rPr>
              <w:t>pour un rattachement du rapport social à la demande SIAO</w:t>
            </w:r>
            <w:r w:rsidR="00D40991">
              <w:rPr>
                <w:rFonts w:asciiTheme="minorHAnsi" w:hAnsiTheme="minorHAnsi" w:cstheme="minorHAnsi"/>
                <w:color w:val="000000"/>
                <w:sz w:val="22"/>
                <w:szCs w:val="22"/>
              </w:rPr>
              <w:t xml:space="preserve"> (fonctionnalité existante avant la refonte)</w:t>
            </w:r>
          </w:p>
        </w:tc>
        <w:tc>
          <w:tcPr>
            <w:tcW w:w="3536" w:type="dxa"/>
          </w:tcPr>
          <w:p w:rsidR="00600D7A" w:rsidRDefault="00600D7A" w:rsidP="00544200">
            <w:pPr>
              <w:jc w:val="both"/>
              <w:rPr>
                <w:rFonts w:cstheme="minorHAnsi"/>
              </w:rPr>
            </w:pPr>
            <w:r w:rsidRPr="00600D7A">
              <w:rPr>
                <w:rFonts w:cstheme="minorHAnsi"/>
              </w:rPr>
              <w:lastRenderedPageBreak/>
              <w:t>L’accès aux rapports sociaux et aux notes selon les profils n’est pas en conformité avec le RGPD et les besoins des utilisateurs du logiciel</w:t>
            </w:r>
          </w:p>
          <w:p w:rsidR="00600D7A" w:rsidRDefault="00600D7A" w:rsidP="00544200">
            <w:pPr>
              <w:jc w:val="both"/>
              <w:rPr>
                <w:rFonts w:cstheme="minorHAnsi"/>
              </w:rPr>
            </w:pPr>
          </w:p>
          <w:p w:rsidR="000C2EC3" w:rsidRPr="00B64268" w:rsidRDefault="00BE60B6" w:rsidP="00544200">
            <w:pPr>
              <w:jc w:val="both"/>
              <w:rPr>
                <w:rFonts w:cstheme="minorHAnsi"/>
              </w:rPr>
            </w:pPr>
            <w:r>
              <w:rPr>
                <w:rFonts w:cstheme="minorHAnsi"/>
              </w:rPr>
              <w:t>Les a</w:t>
            </w:r>
            <w:r w:rsidR="00944C52">
              <w:rPr>
                <w:rFonts w:cstheme="minorHAnsi"/>
              </w:rPr>
              <w:t xml:space="preserve">ctions entreprises par la DGCS </w:t>
            </w:r>
            <w:r>
              <w:rPr>
                <w:rFonts w:cstheme="minorHAnsi"/>
              </w:rPr>
              <w:t xml:space="preserve">sont </w:t>
            </w:r>
            <w:r w:rsidR="00944C52">
              <w:rPr>
                <w:rFonts w:cstheme="minorHAnsi"/>
              </w:rPr>
              <w:t>ins</w:t>
            </w:r>
            <w:r>
              <w:rPr>
                <w:rFonts w:cstheme="minorHAnsi"/>
              </w:rPr>
              <w:t xml:space="preserve">uffisantes : </w:t>
            </w:r>
            <w:r w:rsidR="000C2EC3" w:rsidRPr="00B64268">
              <w:rPr>
                <w:rFonts w:cstheme="minorHAnsi"/>
              </w:rPr>
              <w:t xml:space="preserve">17 158 rapports sociaux </w:t>
            </w:r>
            <w:r w:rsidR="000C2EC3">
              <w:rPr>
                <w:rFonts w:cstheme="minorHAnsi"/>
              </w:rPr>
              <w:t xml:space="preserve"> non rattachés</w:t>
            </w:r>
          </w:p>
          <w:p w:rsidR="00CA2519" w:rsidRDefault="00CA2519" w:rsidP="00544200">
            <w:pPr>
              <w:jc w:val="both"/>
              <w:rPr>
                <w:rFonts w:eastAsia="Times New Roman" w:cstheme="minorHAnsi"/>
              </w:rPr>
            </w:pPr>
          </w:p>
          <w:p w:rsidR="00CA2519" w:rsidRDefault="000C2EC3" w:rsidP="00544200">
            <w:pPr>
              <w:jc w:val="both"/>
              <w:rPr>
                <w:rFonts w:eastAsia="Times New Roman" w:cstheme="minorHAnsi"/>
              </w:rPr>
            </w:pPr>
            <w:r>
              <w:rPr>
                <w:rFonts w:eastAsia="Times New Roman" w:cstheme="minorHAnsi"/>
              </w:rPr>
              <w:t>La procédure de rattachement des rapports sociaux</w:t>
            </w:r>
            <w:r w:rsidRPr="00017032">
              <w:rPr>
                <w:rFonts w:eastAsia="Times New Roman" w:cstheme="minorHAnsi"/>
              </w:rPr>
              <w:t xml:space="preserve"> </w:t>
            </w:r>
            <w:r>
              <w:rPr>
                <w:rFonts w:eastAsia="Times New Roman" w:cstheme="minorHAnsi"/>
              </w:rPr>
              <w:t xml:space="preserve">est </w:t>
            </w:r>
            <w:r w:rsidRPr="00017032">
              <w:rPr>
                <w:rFonts w:eastAsia="Times New Roman" w:cstheme="minorHAnsi"/>
              </w:rPr>
              <w:t>trop complexe</w:t>
            </w:r>
            <w:r w:rsidR="00CA2519">
              <w:rPr>
                <w:rFonts w:eastAsia="Times New Roman" w:cstheme="minorHAnsi"/>
              </w:rPr>
              <w:t>, n</w:t>
            </w:r>
            <w:r>
              <w:rPr>
                <w:rFonts w:eastAsia="Times New Roman" w:cstheme="minorHAnsi"/>
              </w:rPr>
              <w:t>on</w:t>
            </w:r>
            <w:r w:rsidRPr="00017032">
              <w:rPr>
                <w:rFonts w:eastAsia="Times New Roman" w:cstheme="minorHAnsi"/>
              </w:rPr>
              <w:t xml:space="preserve"> intuitive</w:t>
            </w:r>
            <w:r>
              <w:rPr>
                <w:rFonts w:eastAsia="Times New Roman" w:cstheme="minorHAnsi"/>
              </w:rPr>
              <w:t xml:space="preserve"> et illogique </w:t>
            </w:r>
          </w:p>
          <w:p w:rsidR="00CA2519" w:rsidRDefault="00CA2519" w:rsidP="00544200">
            <w:pPr>
              <w:jc w:val="both"/>
              <w:rPr>
                <w:rFonts w:eastAsia="Times New Roman" w:cstheme="minorHAnsi"/>
              </w:rPr>
            </w:pPr>
          </w:p>
          <w:p w:rsidR="000C2EC3" w:rsidRDefault="000C2EC3" w:rsidP="00544200">
            <w:pPr>
              <w:jc w:val="both"/>
              <w:rPr>
                <w:rFonts w:eastAsia="Times New Roman" w:cstheme="minorHAnsi"/>
              </w:rPr>
            </w:pPr>
            <w:r>
              <w:rPr>
                <w:rFonts w:eastAsia="Times New Roman" w:cstheme="minorHAnsi"/>
              </w:rPr>
              <w:t>L</w:t>
            </w:r>
            <w:r w:rsidRPr="00017032">
              <w:rPr>
                <w:rFonts w:eastAsia="Times New Roman" w:cstheme="minorHAnsi"/>
              </w:rPr>
              <w:t>a saisie de nouveaux rapports sociaux</w:t>
            </w:r>
            <w:r>
              <w:rPr>
                <w:rFonts w:eastAsia="Times New Roman" w:cstheme="minorHAnsi"/>
              </w:rPr>
              <w:t xml:space="preserve"> </w:t>
            </w:r>
            <w:r w:rsidRPr="00017032">
              <w:rPr>
                <w:rFonts w:eastAsia="Times New Roman" w:cstheme="minorHAnsi"/>
              </w:rPr>
              <w:t xml:space="preserve"> </w:t>
            </w:r>
            <w:r>
              <w:rPr>
                <w:rFonts w:eastAsia="Times New Roman" w:cstheme="minorHAnsi"/>
              </w:rPr>
              <w:t>entraîne parfois la suppression de</w:t>
            </w:r>
            <w:r w:rsidRPr="00017032">
              <w:rPr>
                <w:rFonts w:eastAsia="Times New Roman" w:cstheme="minorHAnsi"/>
              </w:rPr>
              <w:t>s rapports antérieurs</w:t>
            </w:r>
          </w:p>
          <w:p w:rsidR="00625A59" w:rsidRDefault="00625A59" w:rsidP="00625A59">
            <w:pPr>
              <w:jc w:val="both"/>
            </w:pPr>
          </w:p>
          <w:p w:rsidR="00625A59" w:rsidRDefault="00625A59" w:rsidP="00625A59">
            <w:pPr>
              <w:jc w:val="both"/>
            </w:pPr>
            <w:r w:rsidRPr="006F6E96">
              <w:t>La sélection de l'item "Demande en cours</w:t>
            </w:r>
            <w:r>
              <w:t>" ne rattache pas le rapport social</w:t>
            </w:r>
          </w:p>
          <w:p w:rsidR="00625A59" w:rsidRDefault="00625A59" w:rsidP="00544200">
            <w:pPr>
              <w:jc w:val="both"/>
            </w:pPr>
          </w:p>
          <w:p w:rsidR="00CA2519" w:rsidRDefault="00625A59" w:rsidP="00544200">
            <w:pPr>
              <w:jc w:val="both"/>
            </w:pPr>
            <w:r>
              <w:t xml:space="preserve">Les rapports sociaux </w:t>
            </w:r>
            <w:r w:rsidRPr="003D78F8">
              <w:t>ne sont plus visibles quand transférés dans</w:t>
            </w:r>
            <w:r>
              <w:t xml:space="preserve"> un autre département, même s’i</w:t>
            </w:r>
            <w:r w:rsidRPr="003D78F8">
              <w:t>l</w:t>
            </w:r>
            <w:r>
              <w:t>s</w:t>
            </w:r>
            <w:r w:rsidRPr="003D78F8">
              <w:t xml:space="preserve"> sont rattaché</w:t>
            </w:r>
            <w:r>
              <w:t>s</w:t>
            </w:r>
            <w:r w:rsidR="00AF4017">
              <w:t xml:space="preserve"> </w:t>
            </w:r>
          </w:p>
          <w:p w:rsidR="00625A59" w:rsidRDefault="00625A59" w:rsidP="00544200">
            <w:pPr>
              <w:jc w:val="both"/>
              <w:rPr>
                <w:rFonts w:eastAsia="Times New Roman" w:cstheme="minorHAnsi"/>
              </w:rPr>
            </w:pPr>
          </w:p>
          <w:p w:rsidR="000C2EC3" w:rsidRPr="00153E03" w:rsidRDefault="000C2EC3" w:rsidP="00286A7E">
            <w:pPr>
              <w:jc w:val="both"/>
              <w:rPr>
                <w:rFonts w:eastAsia="Times New Roman" w:cstheme="minorHAnsi"/>
              </w:rPr>
            </w:pPr>
            <w:r w:rsidRPr="00153E03">
              <w:rPr>
                <w:rFonts w:eastAsia="Times New Roman" w:cstheme="minorHAnsi"/>
              </w:rPr>
              <w:t xml:space="preserve">Pas de prise en compte des </w:t>
            </w:r>
            <w:r w:rsidR="00286A7E" w:rsidRPr="00153E03">
              <w:rPr>
                <w:rFonts w:eastAsia="Times New Roman" w:cstheme="minorHAnsi"/>
              </w:rPr>
              <w:t xml:space="preserve">propositions </w:t>
            </w:r>
            <w:r w:rsidRPr="00153E03">
              <w:rPr>
                <w:rFonts w:eastAsia="Times New Roman" w:cstheme="minorHAnsi"/>
              </w:rPr>
              <w:t xml:space="preserve">faîtes par les SIAO  </w:t>
            </w:r>
          </w:p>
          <w:p w:rsidR="006F6E96" w:rsidRDefault="006F6E96" w:rsidP="00286A7E">
            <w:pPr>
              <w:jc w:val="both"/>
              <w:rPr>
                <w:rFonts w:eastAsia="Times New Roman" w:cstheme="minorHAnsi"/>
                <w:color w:val="FF0000"/>
              </w:rPr>
            </w:pPr>
          </w:p>
          <w:p w:rsidR="003D78F8" w:rsidRDefault="003D78F8" w:rsidP="00CA488D">
            <w:pPr>
              <w:jc w:val="both"/>
            </w:pPr>
          </w:p>
          <w:p w:rsidR="003D78F8" w:rsidRDefault="003D78F8" w:rsidP="003D554B">
            <w:pPr>
              <w:jc w:val="both"/>
            </w:pPr>
          </w:p>
        </w:tc>
        <w:tc>
          <w:tcPr>
            <w:tcW w:w="3536" w:type="dxa"/>
          </w:tcPr>
          <w:p w:rsidR="000C2EC3" w:rsidRDefault="00695E4D" w:rsidP="00544200">
            <w:pPr>
              <w:jc w:val="both"/>
            </w:pPr>
            <w:r>
              <w:t>Difficulté, voire impossibilité d’orienter les personnes</w:t>
            </w:r>
            <w:r w:rsidR="00CA515F">
              <w:t xml:space="preserve"> + a</w:t>
            </w:r>
            <w:r w:rsidR="000C2EC3">
              <w:t>nnulation de commissions</w:t>
            </w:r>
          </w:p>
          <w:p w:rsidR="00CA515F" w:rsidRPr="00BF1543" w:rsidRDefault="00CA515F" w:rsidP="00D820A2">
            <w:pPr>
              <w:jc w:val="both"/>
              <w:rPr>
                <w:sz w:val="10"/>
                <w:szCs w:val="10"/>
              </w:rPr>
            </w:pPr>
          </w:p>
          <w:p w:rsidR="00613D46" w:rsidRDefault="00613D46" w:rsidP="00D820A2">
            <w:pPr>
              <w:jc w:val="both"/>
            </w:pPr>
            <w:r w:rsidRPr="00613D46">
              <w:t>Pas de résolution du problème compte-tenu de la complexité de la procédure manuelle proposée par la DGCS + manque de formation des professionnels</w:t>
            </w:r>
          </w:p>
          <w:p w:rsidR="00613D46" w:rsidRPr="00BF1543" w:rsidRDefault="00613D46" w:rsidP="00D820A2">
            <w:pPr>
              <w:jc w:val="both"/>
              <w:rPr>
                <w:sz w:val="10"/>
                <w:szCs w:val="10"/>
              </w:rPr>
            </w:pPr>
          </w:p>
          <w:p w:rsidR="000C2EC3" w:rsidRDefault="000C2EC3" w:rsidP="00D820A2">
            <w:pPr>
              <w:jc w:val="both"/>
            </w:pPr>
            <w:r>
              <w:t>Incompréhension des personnes qui sollicitent le 115 lorsqu’on leur dit que leur dossier social n’existe pas</w:t>
            </w:r>
          </w:p>
          <w:p w:rsidR="00CA515F" w:rsidRPr="00BF1543" w:rsidRDefault="00CA515F" w:rsidP="00544200">
            <w:pPr>
              <w:jc w:val="both"/>
              <w:rPr>
                <w:sz w:val="10"/>
                <w:szCs w:val="10"/>
              </w:rPr>
            </w:pPr>
          </w:p>
          <w:p w:rsidR="005A7232" w:rsidRDefault="007E6F0A" w:rsidP="00544200">
            <w:pPr>
              <w:jc w:val="both"/>
            </w:pPr>
            <w:r w:rsidRPr="007E6F0A">
              <w:t>Perte de crédibilité du SIAO qui doit indiquer régulièrement des changements d’enregistrement des informations à leurs partenaires</w:t>
            </w:r>
            <w:r>
              <w:t xml:space="preserve"> =&gt; r</w:t>
            </w:r>
            <w:r w:rsidR="000C2EC3">
              <w:t>elations conflictuelles avec les partenaires prescripteurs et les gestionnaires de structures</w:t>
            </w:r>
            <w:r w:rsidR="00D60C5C">
              <w:t xml:space="preserve"> </w:t>
            </w:r>
          </w:p>
          <w:p w:rsidR="005A7232" w:rsidRPr="00BF1543" w:rsidRDefault="005A7232" w:rsidP="00544200">
            <w:pPr>
              <w:jc w:val="both"/>
              <w:rPr>
                <w:sz w:val="10"/>
                <w:szCs w:val="10"/>
              </w:rPr>
            </w:pPr>
          </w:p>
          <w:p w:rsidR="000C2EC3" w:rsidRDefault="005A7232" w:rsidP="00544200">
            <w:pPr>
              <w:jc w:val="both"/>
            </w:pPr>
            <w:r>
              <w:t>R</w:t>
            </w:r>
            <w:r w:rsidR="00D60C5C">
              <w:t>etour en arrière</w:t>
            </w:r>
            <w:r w:rsidR="005C691D">
              <w:t xml:space="preserve"> du travail partenarial construit </w:t>
            </w:r>
            <w:r>
              <w:t xml:space="preserve">depuis et </w:t>
            </w:r>
            <w:r w:rsidR="005C691D">
              <w:t>pendant plusieurs années</w:t>
            </w:r>
          </w:p>
          <w:p w:rsidR="00613D46" w:rsidRPr="00BF1543" w:rsidRDefault="00613D46" w:rsidP="00544200">
            <w:pPr>
              <w:jc w:val="both"/>
              <w:rPr>
                <w:sz w:val="10"/>
                <w:szCs w:val="10"/>
              </w:rPr>
            </w:pPr>
          </w:p>
          <w:p w:rsidR="000C2EC3" w:rsidRDefault="000C2EC3" w:rsidP="0011378B">
            <w:pPr>
              <w:jc w:val="both"/>
            </w:pPr>
            <w:r>
              <w:t>Non-respect du RGPD concernant l’accès aux données</w:t>
            </w:r>
            <w:r w:rsidR="007E6F0A">
              <w:t> : i</w:t>
            </w:r>
            <w:r>
              <w:t>mpression que tout le monde a accès à tou</w:t>
            </w:r>
            <w:r w:rsidR="007E6F0A">
              <w:t>t</w:t>
            </w:r>
            <w:r>
              <w:t xml:space="preserve"> et que les utilisateurs n’ont pas accès aux informations auxquels ils devraient avoir lieu</w:t>
            </w:r>
          </w:p>
          <w:p w:rsidR="007E6F0A" w:rsidRPr="00BF1543" w:rsidRDefault="007E6F0A" w:rsidP="00196327">
            <w:pPr>
              <w:jc w:val="both"/>
              <w:rPr>
                <w:sz w:val="10"/>
                <w:szCs w:val="10"/>
              </w:rPr>
            </w:pPr>
          </w:p>
          <w:p w:rsidR="00E9022F" w:rsidRDefault="00E9022F" w:rsidP="00196327">
            <w:pPr>
              <w:jc w:val="both"/>
            </w:pPr>
            <w:r>
              <w:t>Partage d’informations personnelles et utilisation d’outils tiers non sécurisés</w:t>
            </w:r>
          </w:p>
          <w:p w:rsidR="00E9022F" w:rsidRPr="00BF1543" w:rsidRDefault="00E9022F" w:rsidP="00196327">
            <w:pPr>
              <w:jc w:val="both"/>
              <w:rPr>
                <w:sz w:val="10"/>
                <w:szCs w:val="10"/>
              </w:rPr>
            </w:pPr>
          </w:p>
          <w:p w:rsidR="003C036D" w:rsidRDefault="00E37A1A" w:rsidP="00E37A1A">
            <w:pPr>
              <w:jc w:val="both"/>
            </w:pPr>
            <w:r>
              <w:t>Surcharge de travail : m</w:t>
            </w:r>
            <w:r w:rsidR="003C036D">
              <w:t xml:space="preserve">obilisation </w:t>
            </w:r>
            <w:r w:rsidR="003C036D">
              <w:lastRenderedPageBreak/>
              <w:t>d’un salarié à plein temps pour répondre aux qu</w:t>
            </w:r>
            <w:r>
              <w:t>estions des partenaires ou faute de personnel, impossibilité de répondre aux sollicitations</w:t>
            </w:r>
          </w:p>
        </w:tc>
        <w:tc>
          <w:tcPr>
            <w:tcW w:w="3536" w:type="dxa"/>
          </w:tcPr>
          <w:p w:rsidR="00B77C32" w:rsidRDefault="00B77C32" w:rsidP="00321C5D">
            <w:pPr>
              <w:jc w:val="both"/>
              <w:rPr>
                <w:rFonts w:eastAsia="Times New Roman" w:cstheme="minorHAnsi"/>
              </w:rPr>
            </w:pPr>
          </w:p>
          <w:p w:rsidR="00B77C32" w:rsidRDefault="00B77C32" w:rsidP="00321C5D">
            <w:pPr>
              <w:jc w:val="both"/>
              <w:rPr>
                <w:rFonts w:eastAsia="Times New Roman" w:cstheme="minorHAnsi"/>
              </w:rPr>
            </w:pPr>
            <w:r w:rsidRPr="00AF18FC">
              <w:rPr>
                <w:rFonts w:eastAsia="Times New Roman" w:cstheme="minorHAnsi"/>
              </w:rPr>
              <w:t>Engager un travail de fond avec les SIAO et les DPO pour revoir les accès selon les profils et les informations partagées pour être en adéquation avec les besoins et en conformité avec le RGPD</w:t>
            </w:r>
          </w:p>
          <w:p w:rsidR="00B77C32" w:rsidRDefault="00B77C32" w:rsidP="00321C5D">
            <w:pPr>
              <w:jc w:val="both"/>
              <w:rPr>
                <w:rFonts w:eastAsia="Times New Roman" w:cstheme="minorHAnsi"/>
              </w:rPr>
            </w:pPr>
          </w:p>
          <w:p w:rsidR="00321C5D" w:rsidRPr="00AF18FC" w:rsidRDefault="00321C5D" w:rsidP="00321C5D">
            <w:pPr>
              <w:jc w:val="both"/>
              <w:rPr>
                <w:rFonts w:eastAsia="Times New Roman" w:cstheme="minorHAnsi"/>
              </w:rPr>
            </w:pPr>
            <w:r w:rsidRPr="00AF18FC">
              <w:rPr>
                <w:rFonts w:eastAsia="Times New Roman" w:cstheme="minorHAnsi"/>
              </w:rPr>
              <w:t>Ne pas autoriser la création de rapport social sans le rattacher à une demande</w:t>
            </w:r>
          </w:p>
          <w:p w:rsidR="00321C5D" w:rsidRPr="00AF18FC" w:rsidRDefault="00321C5D" w:rsidP="00321C5D">
            <w:pPr>
              <w:jc w:val="both"/>
              <w:rPr>
                <w:rFonts w:eastAsia="Times New Roman" w:cstheme="minorHAnsi"/>
              </w:rPr>
            </w:pPr>
          </w:p>
          <w:p w:rsidR="00037285" w:rsidRPr="00AF18FC" w:rsidRDefault="00290C73" w:rsidP="00544200">
            <w:pPr>
              <w:jc w:val="both"/>
              <w:rPr>
                <w:rFonts w:eastAsia="Times New Roman" w:cstheme="minorHAnsi"/>
              </w:rPr>
            </w:pPr>
            <w:r w:rsidRPr="00AF18FC">
              <w:rPr>
                <w:rFonts w:eastAsia="Times New Roman" w:cstheme="minorHAnsi"/>
              </w:rPr>
              <w:t>P</w:t>
            </w:r>
            <w:r w:rsidR="00286A7E" w:rsidRPr="00AF18FC">
              <w:rPr>
                <w:rFonts w:eastAsia="Times New Roman" w:cstheme="minorHAnsi"/>
              </w:rPr>
              <w:t xml:space="preserve">ermettre aux SIAO de rattacher eux-mêmes les dossiers + accès aux collègues du TS </w:t>
            </w:r>
            <w:r w:rsidR="00286A7E" w:rsidRPr="00AF18FC">
              <w:rPr>
                <w:rFonts w:cstheme="minorHAnsi"/>
              </w:rPr>
              <w:t>qui a rédigé le rapport en cas d'absence de celui-ci</w:t>
            </w:r>
            <w:r w:rsidR="00286A7E" w:rsidRPr="00AF18FC">
              <w:rPr>
                <w:rFonts w:eastAsia="Times New Roman" w:cstheme="minorHAnsi"/>
              </w:rPr>
              <w:t xml:space="preserve">  </w:t>
            </w:r>
          </w:p>
          <w:p w:rsidR="00290C73" w:rsidRPr="00AF18FC" w:rsidRDefault="00290C73" w:rsidP="00544200">
            <w:pPr>
              <w:jc w:val="both"/>
              <w:rPr>
                <w:rFonts w:eastAsia="Times New Roman" w:cstheme="minorHAnsi"/>
              </w:rPr>
            </w:pPr>
          </w:p>
          <w:p w:rsidR="00B02645" w:rsidRDefault="00B02645" w:rsidP="00544200">
            <w:pPr>
              <w:jc w:val="both"/>
              <w:rPr>
                <w:rFonts w:eastAsia="Times New Roman" w:cstheme="minorHAnsi"/>
              </w:rPr>
            </w:pPr>
            <w:r w:rsidRPr="00AF18FC">
              <w:rPr>
                <w:rFonts w:eastAsia="Times New Roman" w:cstheme="minorHAnsi"/>
              </w:rPr>
              <w:t xml:space="preserve">Réaliser une reprise automatique des rapports sociaux non </w:t>
            </w:r>
            <w:r w:rsidR="00C0684C" w:rsidRPr="00AF18FC">
              <w:rPr>
                <w:rFonts w:eastAsia="Times New Roman" w:cstheme="minorHAnsi"/>
              </w:rPr>
              <w:t xml:space="preserve">repris lors de la refonte et non </w:t>
            </w:r>
            <w:r w:rsidRPr="00AF18FC">
              <w:rPr>
                <w:rFonts w:eastAsia="Times New Roman" w:cstheme="minorHAnsi"/>
              </w:rPr>
              <w:t>rattachés en proposant une analyse des risques</w:t>
            </w:r>
          </w:p>
          <w:p w:rsidR="00AB5C38" w:rsidRDefault="00AB5C38" w:rsidP="00544200">
            <w:pPr>
              <w:jc w:val="both"/>
              <w:rPr>
                <w:rFonts w:eastAsia="Times New Roman" w:cstheme="minorHAnsi"/>
              </w:rPr>
            </w:pPr>
          </w:p>
          <w:p w:rsidR="00AB5C38" w:rsidRDefault="00AB5C38" w:rsidP="00544200">
            <w:pPr>
              <w:jc w:val="both"/>
              <w:rPr>
                <w:rFonts w:eastAsia="Times New Roman" w:cstheme="minorHAnsi"/>
              </w:rPr>
            </w:pPr>
            <w:r>
              <w:rPr>
                <w:rFonts w:eastAsia="Times New Roman" w:cstheme="minorHAnsi"/>
              </w:rPr>
              <w:t xml:space="preserve">Expliquer aux partenaires du SIAO et à tous les utilisateurs du logiciel SI SIAO que </w:t>
            </w:r>
            <w:r w:rsidR="00F74985">
              <w:rPr>
                <w:rFonts w:eastAsia="Times New Roman" w:cstheme="minorHAnsi"/>
              </w:rPr>
              <w:t>les SIAO ne sont pas responsables</w:t>
            </w:r>
          </w:p>
          <w:p w:rsidR="00DD54D8" w:rsidRDefault="00DD54D8" w:rsidP="00544200">
            <w:pPr>
              <w:jc w:val="both"/>
              <w:rPr>
                <w:rFonts w:eastAsia="Times New Roman" w:cstheme="minorHAnsi"/>
              </w:rPr>
            </w:pPr>
          </w:p>
          <w:p w:rsidR="00DD54D8" w:rsidRPr="00AF18FC" w:rsidRDefault="00DD54D8" w:rsidP="00544200">
            <w:pPr>
              <w:jc w:val="both"/>
              <w:rPr>
                <w:rFonts w:eastAsia="Times New Roman" w:cstheme="minorHAnsi"/>
              </w:rPr>
            </w:pPr>
            <w:r>
              <w:rPr>
                <w:rFonts w:eastAsia="Times New Roman" w:cstheme="minorHAnsi"/>
              </w:rPr>
              <w:t>Apporter un soutien</w:t>
            </w:r>
            <w:r w:rsidR="001E3264">
              <w:rPr>
                <w:rFonts w:eastAsia="Times New Roman" w:cstheme="minorHAnsi"/>
              </w:rPr>
              <w:t xml:space="preserve"> psychologique</w:t>
            </w:r>
            <w:r>
              <w:rPr>
                <w:rFonts w:eastAsia="Times New Roman" w:cstheme="minorHAnsi"/>
              </w:rPr>
              <w:t xml:space="preserve"> au personnel du SIAO</w:t>
            </w:r>
            <w:r w:rsidR="001E3264">
              <w:rPr>
                <w:rFonts w:eastAsia="Times New Roman" w:cstheme="minorHAnsi"/>
              </w:rPr>
              <w:t xml:space="preserve"> qui le souhaite</w:t>
            </w:r>
            <w:r>
              <w:rPr>
                <w:rFonts w:eastAsia="Times New Roman" w:cstheme="minorHAnsi"/>
              </w:rPr>
              <w:t xml:space="preserve"> pour les aider à redonner du sens à leurs missions</w:t>
            </w:r>
            <w:r w:rsidR="001E3264">
              <w:rPr>
                <w:rFonts w:eastAsia="Times New Roman" w:cstheme="minorHAnsi"/>
              </w:rPr>
              <w:t xml:space="preserve"> face aux difficultés qu’ils traversent</w:t>
            </w:r>
          </w:p>
          <w:p w:rsidR="00B02645" w:rsidRPr="00AF18FC" w:rsidRDefault="00B02645" w:rsidP="00544200">
            <w:pPr>
              <w:jc w:val="both"/>
              <w:rPr>
                <w:rFonts w:eastAsia="Times New Roman" w:cstheme="minorHAnsi"/>
              </w:rPr>
            </w:pPr>
          </w:p>
          <w:p w:rsidR="00290C73" w:rsidRDefault="00290C73" w:rsidP="00FA5B58">
            <w:pPr>
              <w:jc w:val="both"/>
            </w:pPr>
          </w:p>
        </w:tc>
      </w:tr>
      <w:tr w:rsidR="000C2EC3" w:rsidTr="00497483">
        <w:tc>
          <w:tcPr>
            <w:tcW w:w="3536" w:type="dxa"/>
          </w:tcPr>
          <w:p w:rsidR="008107FE" w:rsidRDefault="008107FE" w:rsidP="00544200">
            <w:pPr>
              <w:jc w:val="both"/>
              <w:rPr>
                <w:b/>
              </w:rPr>
            </w:pPr>
          </w:p>
          <w:p w:rsidR="008107FE" w:rsidRDefault="008107FE" w:rsidP="00544200">
            <w:pPr>
              <w:jc w:val="both"/>
              <w:rPr>
                <w:b/>
              </w:rPr>
            </w:pPr>
          </w:p>
          <w:p w:rsidR="008107FE" w:rsidRDefault="008107FE" w:rsidP="00544200">
            <w:pPr>
              <w:jc w:val="both"/>
              <w:rPr>
                <w:b/>
              </w:rPr>
            </w:pPr>
          </w:p>
          <w:p w:rsidR="008107FE" w:rsidRDefault="008107FE" w:rsidP="00544200">
            <w:pPr>
              <w:jc w:val="both"/>
              <w:rPr>
                <w:b/>
              </w:rPr>
            </w:pPr>
          </w:p>
          <w:p w:rsidR="008107FE" w:rsidRDefault="008107FE" w:rsidP="00544200">
            <w:pPr>
              <w:jc w:val="both"/>
              <w:rPr>
                <w:b/>
              </w:rPr>
            </w:pPr>
          </w:p>
          <w:p w:rsidR="008107FE" w:rsidRDefault="008107FE" w:rsidP="00544200">
            <w:pPr>
              <w:jc w:val="both"/>
              <w:rPr>
                <w:b/>
              </w:rPr>
            </w:pPr>
          </w:p>
          <w:p w:rsidR="008107FE" w:rsidRDefault="008107FE" w:rsidP="00544200">
            <w:pPr>
              <w:jc w:val="both"/>
              <w:rPr>
                <w:b/>
              </w:rPr>
            </w:pPr>
          </w:p>
          <w:p w:rsidR="000C2EC3" w:rsidRDefault="000C2EC3" w:rsidP="00544200">
            <w:pPr>
              <w:jc w:val="both"/>
              <w:rPr>
                <w:color w:val="FF0000"/>
              </w:rPr>
            </w:pPr>
            <w:r w:rsidRPr="00BB0774">
              <w:rPr>
                <w:b/>
              </w:rPr>
              <w:t>Impossibilité de gérer les listes d’attente</w:t>
            </w:r>
            <w:r w:rsidRPr="00EE0B87">
              <w:rPr>
                <w:color w:val="FF0000"/>
              </w:rPr>
              <w:t xml:space="preserve"> </w:t>
            </w:r>
            <w:r w:rsidR="00987CDB" w:rsidRPr="00C0684C">
              <w:rPr>
                <w:b/>
              </w:rPr>
              <w:t>(LA)</w:t>
            </w:r>
          </w:p>
          <w:p w:rsidR="000C2EC3" w:rsidRDefault="000C2EC3" w:rsidP="00544200">
            <w:pPr>
              <w:jc w:val="both"/>
            </w:pPr>
          </w:p>
        </w:tc>
        <w:tc>
          <w:tcPr>
            <w:tcW w:w="3536" w:type="dxa"/>
          </w:tcPr>
          <w:p w:rsidR="000C2EC3" w:rsidRDefault="000C2EC3" w:rsidP="00544200">
            <w:pPr>
              <w:jc w:val="both"/>
            </w:pPr>
            <w:r>
              <w:t xml:space="preserve">Pas de </w:t>
            </w:r>
            <w:r w:rsidR="00933D1F">
              <w:t xml:space="preserve">possibilité de </w:t>
            </w:r>
            <w:r>
              <w:t>prioris</w:t>
            </w:r>
            <w:r w:rsidR="00933D1F">
              <w:t>er</w:t>
            </w:r>
            <w:r>
              <w:t xml:space="preserve"> </w:t>
            </w:r>
            <w:r w:rsidR="00933D1F">
              <w:t>l</w:t>
            </w:r>
            <w:r>
              <w:t>es demandes selon l’ancienneté</w:t>
            </w:r>
          </w:p>
          <w:p w:rsidR="00933D1F" w:rsidRDefault="00933D1F" w:rsidP="00544200">
            <w:pPr>
              <w:jc w:val="both"/>
            </w:pPr>
          </w:p>
          <w:p w:rsidR="00933D1F" w:rsidRDefault="00987CDB" w:rsidP="00544200">
            <w:pPr>
              <w:jc w:val="both"/>
            </w:pPr>
            <w:r>
              <w:t xml:space="preserve">Non-désinscription automatique du ménage de </w:t>
            </w:r>
            <w:proofErr w:type="spellStart"/>
            <w:r>
              <w:t>la</w:t>
            </w:r>
            <w:proofErr w:type="spellEnd"/>
            <w:r>
              <w:t xml:space="preserve"> </w:t>
            </w:r>
            <w:proofErr w:type="spellStart"/>
            <w:r>
              <w:t>LA</w:t>
            </w:r>
            <w:proofErr w:type="spellEnd"/>
            <w:r w:rsidRPr="00987CDB">
              <w:t xml:space="preserve"> lorsqu’une orientation est actée. </w:t>
            </w:r>
          </w:p>
          <w:p w:rsidR="00933D1F" w:rsidRDefault="00933D1F" w:rsidP="00544200">
            <w:pPr>
              <w:jc w:val="both"/>
            </w:pPr>
          </w:p>
          <w:p w:rsidR="00987CDB" w:rsidRDefault="00933D1F" w:rsidP="00544200">
            <w:pPr>
              <w:jc w:val="both"/>
            </w:pPr>
            <w:r>
              <w:t>L</w:t>
            </w:r>
            <w:r w:rsidR="00987CDB" w:rsidRPr="00987CDB">
              <w:t xml:space="preserve">es motifs de désinscription </w:t>
            </w:r>
            <w:proofErr w:type="spellStart"/>
            <w:r w:rsidR="00987CDB" w:rsidRPr="00987CDB">
              <w:t>des</w:t>
            </w:r>
            <w:proofErr w:type="spellEnd"/>
            <w:r w:rsidR="00987CDB" w:rsidRPr="00987CDB">
              <w:t xml:space="preserve"> LA ne sont pas pertinents.</w:t>
            </w:r>
          </w:p>
          <w:p w:rsidR="00933D1F" w:rsidRDefault="00933D1F" w:rsidP="00544200">
            <w:pPr>
              <w:jc w:val="both"/>
            </w:pPr>
          </w:p>
          <w:p w:rsidR="00832658" w:rsidRDefault="00832658" w:rsidP="00544200">
            <w:pPr>
              <w:jc w:val="both"/>
            </w:pPr>
            <w:r w:rsidRPr="00832658">
              <w:t>P</w:t>
            </w:r>
            <w:r w:rsidR="00933D1F">
              <w:t>as de p</w:t>
            </w:r>
            <w:r w:rsidRPr="00832658">
              <w:t>ossibilité de choisir les items à exporter (demandeur principal, Nb de pers à héberger, la priorité, motifs de la demande, présence animaux, ressources).</w:t>
            </w:r>
          </w:p>
          <w:p w:rsidR="000C2EC3" w:rsidRDefault="000C2EC3" w:rsidP="00544200">
            <w:pPr>
              <w:pStyle w:val="Sansinterligne"/>
              <w:jc w:val="both"/>
            </w:pPr>
          </w:p>
        </w:tc>
        <w:tc>
          <w:tcPr>
            <w:tcW w:w="3536" w:type="dxa"/>
          </w:tcPr>
          <w:p w:rsidR="00933D1F" w:rsidRDefault="00933D1F" w:rsidP="00544200">
            <w:pPr>
              <w:jc w:val="both"/>
            </w:pPr>
            <w:r>
              <w:t xml:space="preserve">Impossibilité de </w:t>
            </w:r>
            <w:r w:rsidR="00E50856">
              <w:t>réinscrire le ménage sur une</w:t>
            </w:r>
            <w:r w:rsidRPr="00933D1F">
              <w:t xml:space="preserve"> même LA lorsqu’un refus structure est renseigné.</w:t>
            </w:r>
          </w:p>
          <w:p w:rsidR="00933D1F" w:rsidRPr="00BF1543" w:rsidRDefault="00933D1F" w:rsidP="00544200">
            <w:pPr>
              <w:jc w:val="both"/>
              <w:rPr>
                <w:sz w:val="10"/>
                <w:szCs w:val="10"/>
              </w:rPr>
            </w:pPr>
          </w:p>
          <w:p w:rsidR="00933D1F" w:rsidRPr="00933D1F" w:rsidRDefault="00933D1F" w:rsidP="00933D1F">
            <w:r w:rsidRPr="00933D1F">
              <w:t>Iniquité du traitement des demandes: de nouvelles personnes ont des places attribuées avant des personnes présentes depuis plusieurs années</w:t>
            </w:r>
          </w:p>
          <w:p w:rsidR="00933D1F" w:rsidRPr="00BF1543" w:rsidRDefault="00933D1F" w:rsidP="00544200">
            <w:pPr>
              <w:jc w:val="both"/>
              <w:rPr>
                <w:sz w:val="10"/>
                <w:szCs w:val="10"/>
              </w:rPr>
            </w:pPr>
          </w:p>
          <w:p w:rsidR="000C2EC3" w:rsidRDefault="000C2EC3" w:rsidP="00544200">
            <w:pPr>
              <w:jc w:val="both"/>
            </w:pPr>
            <w:r>
              <w:t>Incompréhension et colère des prescripteurs et des personnes sollicitant le SIAO</w:t>
            </w:r>
          </w:p>
          <w:p w:rsidR="00E50856" w:rsidRPr="00BF1543" w:rsidRDefault="00E50856" w:rsidP="00544200">
            <w:pPr>
              <w:jc w:val="both"/>
              <w:rPr>
                <w:sz w:val="10"/>
                <w:szCs w:val="10"/>
              </w:rPr>
            </w:pPr>
          </w:p>
          <w:p w:rsidR="00D94AC7" w:rsidRDefault="00E50856" w:rsidP="00D94AC7">
            <w:pPr>
              <w:jc w:val="both"/>
            </w:pPr>
            <w:r>
              <w:t>La</w:t>
            </w:r>
            <w:r w:rsidR="00606A1C" w:rsidRPr="00606A1C">
              <w:t xml:space="preserve"> file active est faussée  et s’’allonge de jour en jour</w:t>
            </w:r>
            <w:r w:rsidR="00D94AC7">
              <w:t xml:space="preserve"> </w:t>
            </w:r>
            <w:r w:rsidR="00FC6662">
              <w:t>=&gt; surcharge de travail, allongement des délais de traitement</w:t>
            </w:r>
          </w:p>
          <w:p w:rsidR="00D94AC7" w:rsidRPr="00BF1543" w:rsidRDefault="00D94AC7" w:rsidP="00D94AC7">
            <w:pPr>
              <w:jc w:val="both"/>
              <w:rPr>
                <w:sz w:val="10"/>
                <w:szCs w:val="10"/>
              </w:rPr>
            </w:pPr>
          </w:p>
          <w:p w:rsidR="00606A1C" w:rsidRDefault="00D94AC7" w:rsidP="00321C5D">
            <w:pPr>
              <w:jc w:val="both"/>
            </w:pPr>
            <w:r>
              <w:t>Difficulté à évaluer dans l</w:t>
            </w:r>
            <w:r w:rsidRPr="003C3084">
              <w:t>a gestion des</w:t>
            </w:r>
            <w:r w:rsidR="00FC6662">
              <w:t xml:space="preserve"> listes d’attente</w:t>
            </w:r>
            <w:r w:rsidRPr="003C3084">
              <w:t xml:space="preserve"> ce qui est de l'ordre du changement de règle </w:t>
            </w:r>
            <w:r>
              <w:t>(sans information et concertation des SIAO)</w:t>
            </w:r>
            <w:r w:rsidRPr="003C3084">
              <w:t xml:space="preserve"> et ce qui </w:t>
            </w:r>
            <w:r>
              <w:t>relève</w:t>
            </w:r>
            <w:r w:rsidRPr="003C3084">
              <w:t xml:space="preserve"> des bugs</w:t>
            </w:r>
            <w:r w:rsidR="00162D38">
              <w:t xml:space="preserve"> informatiques liés à la refonte</w:t>
            </w:r>
          </w:p>
          <w:p w:rsidR="00FD6CAF" w:rsidRPr="00303D78" w:rsidRDefault="00FD6CAF" w:rsidP="00321C5D">
            <w:pPr>
              <w:jc w:val="both"/>
              <w:rPr>
                <w:sz w:val="10"/>
                <w:szCs w:val="10"/>
              </w:rPr>
            </w:pPr>
          </w:p>
          <w:p w:rsidR="00FD6CAF" w:rsidRDefault="00FD6CAF" w:rsidP="00FD6CAF">
            <w:pPr>
              <w:jc w:val="both"/>
            </w:pPr>
            <w:r w:rsidRPr="00FD6CAF">
              <w:t xml:space="preserve">Pas de possibilité de choisir les items à exporter </w:t>
            </w:r>
            <w:r>
              <w:t>+</w:t>
            </w:r>
            <w:r w:rsidRPr="00FD6CAF">
              <w:t xml:space="preserve"> la situation au regard du logement et la priorité ne s’exporte</w:t>
            </w:r>
            <w:r>
              <w:t>nt</w:t>
            </w:r>
            <w:r w:rsidRPr="00FD6CAF">
              <w:t xml:space="preserve"> pas. </w:t>
            </w:r>
          </w:p>
        </w:tc>
        <w:tc>
          <w:tcPr>
            <w:tcW w:w="3536" w:type="dxa"/>
          </w:tcPr>
          <w:p w:rsidR="00321C5D" w:rsidRDefault="00321C5D" w:rsidP="00544200">
            <w:pPr>
              <w:jc w:val="both"/>
            </w:pPr>
          </w:p>
          <w:p w:rsidR="00321C5D" w:rsidRDefault="00321C5D" w:rsidP="00544200">
            <w:pPr>
              <w:jc w:val="both"/>
            </w:pPr>
          </w:p>
          <w:p w:rsidR="0003460E" w:rsidRDefault="00321C5D" w:rsidP="00AF18FC">
            <w:pPr>
              <w:jc w:val="both"/>
            </w:pPr>
            <w:r>
              <w:t>Engager un travail de fond sur la procédure de gestion des listes d’attente</w:t>
            </w:r>
            <w:r w:rsidR="00FB3846">
              <w:t> pour qu’elle soit</w:t>
            </w:r>
            <w:r w:rsidR="00AF18FC">
              <w:t xml:space="preserve"> en adéquation avec les</w:t>
            </w:r>
            <w:r w:rsidR="00FB3846">
              <w:t xml:space="preserve"> besoins et </w:t>
            </w:r>
            <w:r w:rsidR="00AF18FC">
              <w:t xml:space="preserve">conforme </w:t>
            </w:r>
            <w:r w:rsidR="00FB3846">
              <w:t>au RGPD : inscription, désinscription automatique, o</w:t>
            </w:r>
            <w:r w:rsidR="0003460E">
              <w:t>ptimis</w:t>
            </w:r>
            <w:r w:rsidR="00FB3846">
              <w:t>ation</w:t>
            </w:r>
            <w:r w:rsidR="0003460E">
              <w:t xml:space="preserve"> </w:t>
            </w:r>
            <w:r w:rsidR="00FB3846">
              <w:t>des tris, export…)</w:t>
            </w:r>
          </w:p>
        </w:tc>
      </w:tr>
      <w:tr w:rsidR="000C2EC3" w:rsidTr="00497483">
        <w:tc>
          <w:tcPr>
            <w:tcW w:w="3536" w:type="dxa"/>
          </w:tcPr>
          <w:p w:rsidR="000C2EC3" w:rsidRDefault="000C2EC3" w:rsidP="000C2EC3">
            <w:pPr>
              <w:jc w:val="both"/>
            </w:pPr>
            <w:r w:rsidRPr="00BB0774">
              <w:rPr>
                <w:rFonts w:cstheme="minorHAnsi"/>
                <w:b/>
              </w:rPr>
              <w:t>Impossibilité d’accéder à l’intégralité des places disponibles</w:t>
            </w:r>
            <w:r>
              <w:rPr>
                <w:rFonts w:cstheme="minorHAnsi"/>
                <w:b/>
              </w:rPr>
              <w:t xml:space="preserve"> </w:t>
            </w:r>
            <w:r w:rsidRPr="000C2EC3">
              <w:rPr>
                <w:rFonts w:cstheme="minorHAnsi"/>
              </w:rPr>
              <w:t>car l</w:t>
            </w:r>
            <w:r w:rsidRPr="000C2EC3">
              <w:t>es</w:t>
            </w:r>
            <w:r w:rsidRPr="000604F0">
              <w:t xml:space="preserve"> critères associés aux animaux, personnes à mobilité réduite, places éphémères et places libre</w:t>
            </w:r>
            <w:r>
              <w:t>s sont sélectionnées par défaut.</w:t>
            </w:r>
          </w:p>
          <w:p w:rsidR="000C2EC3" w:rsidRPr="00E45586" w:rsidRDefault="000C2EC3" w:rsidP="000C2EC3">
            <w:pPr>
              <w:jc w:val="both"/>
            </w:pPr>
            <w:r>
              <w:lastRenderedPageBreak/>
              <w:t xml:space="preserve">La </w:t>
            </w:r>
            <w:r w:rsidRPr="000604F0">
              <w:t>DGCS propose de désélectionner manuellement toutes les places dans toutes les structures</w:t>
            </w:r>
            <w:r>
              <w:t xml:space="preserve"> en attendant </w:t>
            </w:r>
            <w:r w:rsidRPr="000604F0">
              <w:t>qu’un développement correctif s</w:t>
            </w:r>
            <w:r>
              <w:t>oit</w:t>
            </w:r>
            <w:r w:rsidRPr="000604F0">
              <w:t xml:space="preserve"> réalisé pour </w:t>
            </w:r>
            <w:r>
              <w:t xml:space="preserve">une </w:t>
            </w:r>
            <w:r w:rsidRPr="000604F0">
              <w:t>désélection</w:t>
            </w:r>
            <w:r w:rsidR="005902A4">
              <w:t xml:space="preserve"> automatique</w:t>
            </w:r>
          </w:p>
        </w:tc>
        <w:tc>
          <w:tcPr>
            <w:tcW w:w="3536" w:type="dxa"/>
          </w:tcPr>
          <w:p w:rsidR="000C2EC3" w:rsidRDefault="000C2EC3" w:rsidP="00544200">
            <w:pPr>
              <w:jc w:val="both"/>
              <w:rPr>
                <w:rFonts w:cstheme="minorHAnsi"/>
              </w:rPr>
            </w:pPr>
            <w:r>
              <w:rPr>
                <w:rFonts w:cstheme="minorHAnsi"/>
              </w:rPr>
              <w:lastRenderedPageBreak/>
              <w:t>Impossibilité d’accéder à l’intégralité des places disponibles</w:t>
            </w:r>
          </w:p>
          <w:p w:rsidR="00D97B6A" w:rsidRDefault="00D97B6A" w:rsidP="00544200">
            <w:pPr>
              <w:jc w:val="both"/>
              <w:rPr>
                <w:rFonts w:cstheme="minorHAnsi"/>
              </w:rPr>
            </w:pPr>
          </w:p>
          <w:p w:rsidR="005719EC" w:rsidRDefault="005719EC" w:rsidP="000F66E9">
            <w:pPr>
              <w:jc w:val="both"/>
              <w:rPr>
                <w:rFonts w:cstheme="minorHAnsi"/>
              </w:rPr>
            </w:pPr>
            <w:r>
              <w:rPr>
                <w:rFonts w:cstheme="minorHAnsi"/>
              </w:rPr>
              <w:t>L</w:t>
            </w:r>
            <w:r w:rsidRPr="005719EC">
              <w:rPr>
                <w:rFonts w:cstheme="minorHAnsi"/>
              </w:rPr>
              <w:t>a recherche dans le volet Orientation est fastidieuse et mériterait une simplification</w:t>
            </w:r>
          </w:p>
        </w:tc>
        <w:tc>
          <w:tcPr>
            <w:tcW w:w="3536" w:type="dxa"/>
          </w:tcPr>
          <w:p w:rsidR="006D66E2" w:rsidRDefault="006D66E2" w:rsidP="006D66E2">
            <w:pPr>
              <w:jc w:val="both"/>
            </w:pPr>
            <w:r>
              <w:t>Impossibilité d’orienter les personnes</w:t>
            </w:r>
          </w:p>
          <w:p w:rsidR="006D66E2" w:rsidRPr="00C30484" w:rsidRDefault="006D66E2" w:rsidP="00544200">
            <w:pPr>
              <w:jc w:val="both"/>
              <w:rPr>
                <w:sz w:val="10"/>
                <w:szCs w:val="10"/>
              </w:rPr>
            </w:pPr>
          </w:p>
          <w:p w:rsidR="000C2EC3" w:rsidRDefault="000C2EC3" w:rsidP="00544200">
            <w:pPr>
              <w:jc w:val="both"/>
            </w:pPr>
            <w:r>
              <w:t>Surcharge de travail liée à la procédure manuelle</w:t>
            </w:r>
          </w:p>
          <w:p w:rsidR="006D66E2" w:rsidRPr="00C30484" w:rsidRDefault="006D66E2" w:rsidP="00544200">
            <w:pPr>
              <w:jc w:val="both"/>
              <w:rPr>
                <w:sz w:val="10"/>
                <w:szCs w:val="10"/>
              </w:rPr>
            </w:pPr>
          </w:p>
          <w:p w:rsidR="000C2EC3" w:rsidRDefault="000C2EC3" w:rsidP="00544200">
            <w:pPr>
              <w:jc w:val="both"/>
            </w:pPr>
            <w:r>
              <w:t xml:space="preserve">Inquiétude sur la fiabilité des </w:t>
            </w:r>
            <w:r>
              <w:lastRenderedPageBreak/>
              <w:t>disponibilités des places</w:t>
            </w:r>
          </w:p>
          <w:p w:rsidR="0061269F" w:rsidRDefault="0061269F" w:rsidP="00544200">
            <w:pPr>
              <w:jc w:val="both"/>
            </w:pPr>
          </w:p>
        </w:tc>
        <w:tc>
          <w:tcPr>
            <w:tcW w:w="3536" w:type="dxa"/>
          </w:tcPr>
          <w:p w:rsidR="00713CE4" w:rsidRDefault="00713CE4" w:rsidP="00544200">
            <w:pPr>
              <w:jc w:val="both"/>
            </w:pPr>
          </w:p>
          <w:p w:rsidR="000C2EC3" w:rsidRDefault="006D66E2" w:rsidP="00544200">
            <w:pPr>
              <w:jc w:val="both"/>
            </w:pPr>
            <w:r>
              <w:t xml:space="preserve">Activer la procédure de désélection automatique des critères pour les SIAO qui le souhaitent =&gt; vérifier auprès de chaque SIAO s’il souhaite ou non cette désélection </w:t>
            </w:r>
            <w:r>
              <w:lastRenderedPageBreak/>
              <w:t>automatique</w:t>
            </w:r>
          </w:p>
        </w:tc>
      </w:tr>
      <w:tr w:rsidR="003C3084" w:rsidTr="00497483">
        <w:tc>
          <w:tcPr>
            <w:tcW w:w="3536" w:type="dxa"/>
          </w:tcPr>
          <w:p w:rsidR="008107FE" w:rsidRDefault="008107FE" w:rsidP="000C2EC3">
            <w:pPr>
              <w:jc w:val="both"/>
              <w:rPr>
                <w:rFonts w:cstheme="minorHAnsi"/>
                <w:b/>
              </w:rPr>
            </w:pPr>
          </w:p>
          <w:p w:rsidR="008107FE" w:rsidRDefault="008107FE" w:rsidP="000C2EC3">
            <w:pPr>
              <w:jc w:val="both"/>
              <w:rPr>
                <w:rFonts w:cstheme="minorHAnsi"/>
                <w:b/>
              </w:rPr>
            </w:pPr>
          </w:p>
          <w:p w:rsidR="008107FE" w:rsidRDefault="008107FE" w:rsidP="000C2EC3">
            <w:pPr>
              <w:jc w:val="both"/>
              <w:rPr>
                <w:rFonts w:cstheme="minorHAnsi"/>
                <w:b/>
              </w:rPr>
            </w:pPr>
          </w:p>
          <w:p w:rsidR="008107FE" w:rsidRDefault="008107FE" w:rsidP="000C2EC3">
            <w:pPr>
              <w:jc w:val="both"/>
              <w:rPr>
                <w:rFonts w:cstheme="minorHAnsi"/>
                <w:b/>
              </w:rPr>
            </w:pPr>
          </w:p>
          <w:p w:rsidR="00C8646D" w:rsidRDefault="00C8646D" w:rsidP="000C2EC3">
            <w:pPr>
              <w:jc w:val="both"/>
              <w:rPr>
                <w:rFonts w:cstheme="minorHAnsi"/>
                <w:b/>
              </w:rPr>
            </w:pPr>
          </w:p>
          <w:p w:rsidR="00C8646D" w:rsidRDefault="00C8646D" w:rsidP="000C2EC3">
            <w:pPr>
              <w:jc w:val="both"/>
              <w:rPr>
                <w:rFonts w:cstheme="minorHAnsi"/>
                <w:b/>
              </w:rPr>
            </w:pPr>
          </w:p>
          <w:p w:rsidR="003C3084" w:rsidRPr="00BB0774" w:rsidRDefault="003C3084" w:rsidP="000C2EC3">
            <w:pPr>
              <w:jc w:val="both"/>
              <w:rPr>
                <w:rFonts w:cstheme="minorHAnsi"/>
                <w:b/>
              </w:rPr>
            </w:pPr>
            <w:r>
              <w:rPr>
                <w:rFonts w:cstheme="minorHAnsi"/>
                <w:b/>
              </w:rPr>
              <w:t xml:space="preserve">Incohérence dans </w:t>
            </w:r>
            <w:r w:rsidR="00D536F3">
              <w:rPr>
                <w:rFonts w:cstheme="minorHAnsi"/>
                <w:b/>
              </w:rPr>
              <w:t xml:space="preserve">les renouvellements </w:t>
            </w:r>
            <w:r w:rsidR="005F48CF">
              <w:rPr>
                <w:rFonts w:cstheme="minorHAnsi"/>
                <w:b/>
              </w:rPr>
              <w:t xml:space="preserve">et </w:t>
            </w:r>
            <w:r w:rsidR="008C2018">
              <w:rPr>
                <w:rFonts w:cstheme="minorHAnsi"/>
                <w:b/>
              </w:rPr>
              <w:t xml:space="preserve">les </w:t>
            </w:r>
            <w:r w:rsidR="005F48CF">
              <w:rPr>
                <w:rFonts w:cstheme="minorHAnsi"/>
                <w:b/>
              </w:rPr>
              <w:t>fin</w:t>
            </w:r>
            <w:r w:rsidR="008C2018">
              <w:rPr>
                <w:rFonts w:cstheme="minorHAnsi"/>
                <w:b/>
              </w:rPr>
              <w:t>s</w:t>
            </w:r>
            <w:r w:rsidR="005F48CF">
              <w:rPr>
                <w:rFonts w:cstheme="minorHAnsi"/>
                <w:b/>
              </w:rPr>
              <w:t xml:space="preserve"> de prise en charge</w:t>
            </w:r>
          </w:p>
        </w:tc>
        <w:tc>
          <w:tcPr>
            <w:tcW w:w="3536" w:type="dxa"/>
          </w:tcPr>
          <w:p w:rsidR="003C3084" w:rsidRDefault="005F48CF" w:rsidP="00544200">
            <w:pPr>
              <w:jc w:val="both"/>
              <w:rPr>
                <w:rFonts w:cstheme="minorHAnsi"/>
              </w:rPr>
            </w:pPr>
            <w:r>
              <w:rPr>
                <w:rFonts w:cstheme="minorHAnsi"/>
              </w:rPr>
              <w:t>Impossibilité de faire des renouvellements ou incohérence des renouvellements réalisés</w:t>
            </w:r>
          </w:p>
          <w:p w:rsidR="006C387B" w:rsidRPr="00C30484" w:rsidRDefault="006C387B" w:rsidP="00544200">
            <w:pPr>
              <w:jc w:val="both"/>
              <w:rPr>
                <w:rFonts w:cstheme="minorHAnsi"/>
                <w:sz w:val="10"/>
                <w:szCs w:val="10"/>
              </w:rPr>
            </w:pPr>
          </w:p>
          <w:p w:rsidR="00C66C99" w:rsidRDefault="00C66C99" w:rsidP="00C66C99">
            <w:pPr>
              <w:jc w:val="both"/>
              <w:rPr>
                <w:rFonts w:cstheme="minorHAnsi"/>
              </w:rPr>
            </w:pPr>
            <w:r>
              <w:rPr>
                <w:rFonts w:cstheme="minorHAnsi"/>
              </w:rPr>
              <w:t xml:space="preserve">Impossibilité de </w:t>
            </w:r>
            <w:r w:rsidR="005F48CF">
              <w:rPr>
                <w:rFonts w:cstheme="minorHAnsi"/>
              </w:rPr>
              <w:t>faire des prises en charge pour des demandes en renouvellement</w:t>
            </w:r>
          </w:p>
          <w:p w:rsidR="006C387B" w:rsidRPr="00C30484" w:rsidRDefault="006C387B" w:rsidP="00C66C99">
            <w:pPr>
              <w:jc w:val="both"/>
              <w:rPr>
                <w:rFonts w:cstheme="minorHAnsi"/>
                <w:sz w:val="10"/>
                <w:szCs w:val="10"/>
              </w:rPr>
            </w:pPr>
          </w:p>
          <w:p w:rsidR="005F48CF" w:rsidRDefault="005F48CF" w:rsidP="00C66C99">
            <w:pPr>
              <w:jc w:val="both"/>
              <w:rPr>
                <w:rFonts w:cstheme="minorHAnsi"/>
              </w:rPr>
            </w:pPr>
            <w:r w:rsidRPr="005F48CF">
              <w:rPr>
                <w:rFonts w:cstheme="minorHAnsi"/>
              </w:rPr>
              <w:t xml:space="preserve">Le bouton  « nouvelle demande » qui apparait </w:t>
            </w:r>
            <w:r w:rsidR="00C66C99">
              <w:rPr>
                <w:rFonts w:cstheme="minorHAnsi"/>
              </w:rPr>
              <w:t xml:space="preserve">lors de la </w:t>
            </w:r>
            <w:r w:rsidRPr="005F48CF">
              <w:rPr>
                <w:rFonts w:cstheme="minorHAnsi"/>
              </w:rPr>
              <w:t xml:space="preserve">fin de prise en charge anticipée ne fonctionne pas </w:t>
            </w:r>
          </w:p>
          <w:p w:rsidR="006C387B" w:rsidRPr="00C30484" w:rsidRDefault="006C387B" w:rsidP="002638DF">
            <w:pPr>
              <w:jc w:val="both"/>
              <w:rPr>
                <w:rFonts w:cstheme="minorHAnsi"/>
                <w:sz w:val="10"/>
                <w:szCs w:val="10"/>
              </w:rPr>
            </w:pPr>
          </w:p>
          <w:p w:rsidR="004B5F96" w:rsidRDefault="004B5F96" w:rsidP="002638DF">
            <w:pPr>
              <w:jc w:val="both"/>
              <w:rPr>
                <w:rFonts w:cstheme="minorHAnsi"/>
              </w:rPr>
            </w:pPr>
            <w:r>
              <w:rPr>
                <w:rFonts w:cstheme="minorHAnsi"/>
              </w:rPr>
              <w:t xml:space="preserve">Pas de libération de la place </w:t>
            </w:r>
            <w:r w:rsidR="002638DF">
              <w:rPr>
                <w:rFonts w:cstheme="minorHAnsi"/>
              </w:rPr>
              <w:t xml:space="preserve">après </w:t>
            </w:r>
            <w:r>
              <w:rPr>
                <w:rFonts w:cstheme="minorHAnsi"/>
              </w:rPr>
              <w:t xml:space="preserve">une DNP </w:t>
            </w:r>
            <w:r w:rsidR="006C387B">
              <w:rPr>
                <w:rFonts w:cstheme="minorHAnsi"/>
              </w:rPr>
              <w:t xml:space="preserve"> réalisée après une demande pourvue</w:t>
            </w:r>
          </w:p>
          <w:p w:rsidR="006C387B" w:rsidRPr="00C30484" w:rsidRDefault="006C387B" w:rsidP="002638DF">
            <w:pPr>
              <w:jc w:val="both"/>
              <w:rPr>
                <w:rFonts w:cstheme="minorHAnsi"/>
                <w:sz w:val="10"/>
                <w:szCs w:val="10"/>
              </w:rPr>
            </w:pPr>
          </w:p>
          <w:p w:rsidR="004A1F89" w:rsidRDefault="004A1F89" w:rsidP="006C387B">
            <w:pPr>
              <w:jc w:val="both"/>
              <w:rPr>
                <w:rFonts w:cstheme="minorHAnsi"/>
              </w:rPr>
            </w:pPr>
            <w:r>
              <w:rPr>
                <w:rFonts w:cstheme="minorHAnsi"/>
              </w:rPr>
              <w:t>Enregist</w:t>
            </w:r>
            <w:r w:rsidR="006C387B">
              <w:rPr>
                <w:rFonts w:cstheme="minorHAnsi"/>
              </w:rPr>
              <w:t>rement d’un « motif refus 115 » +</w:t>
            </w:r>
            <w:r>
              <w:rPr>
                <w:rFonts w:cstheme="minorHAnsi"/>
              </w:rPr>
              <w:t xml:space="preserve"> un </w:t>
            </w:r>
            <w:r w:rsidR="006C387B">
              <w:rPr>
                <w:rFonts w:cstheme="minorHAnsi"/>
              </w:rPr>
              <w:t>« </w:t>
            </w:r>
            <w:r>
              <w:rPr>
                <w:rFonts w:cstheme="minorHAnsi"/>
              </w:rPr>
              <w:t>motif refus usager</w:t>
            </w:r>
            <w:r w:rsidR="006C387B">
              <w:rPr>
                <w:rFonts w:cstheme="minorHAnsi"/>
              </w:rPr>
              <w:t> »</w:t>
            </w:r>
            <w:r>
              <w:rPr>
                <w:rFonts w:cstheme="minorHAnsi"/>
              </w:rPr>
              <w:t xml:space="preserve"> au cours de la même journée </w:t>
            </w:r>
          </w:p>
        </w:tc>
        <w:tc>
          <w:tcPr>
            <w:tcW w:w="3536" w:type="dxa"/>
          </w:tcPr>
          <w:p w:rsidR="006C387B" w:rsidRDefault="006C387B" w:rsidP="00544200">
            <w:pPr>
              <w:jc w:val="both"/>
            </w:pPr>
          </w:p>
          <w:p w:rsidR="006C387B" w:rsidRDefault="006C387B" w:rsidP="00544200">
            <w:pPr>
              <w:jc w:val="both"/>
            </w:pPr>
            <w:r>
              <w:t>Impossibilité de faire les orientations correctes</w:t>
            </w:r>
          </w:p>
          <w:p w:rsidR="006C387B" w:rsidRDefault="006C387B" w:rsidP="00544200">
            <w:pPr>
              <w:jc w:val="both"/>
            </w:pPr>
          </w:p>
          <w:p w:rsidR="003C3084" w:rsidRDefault="004A1F89" w:rsidP="00544200">
            <w:pPr>
              <w:jc w:val="both"/>
            </w:pPr>
            <w:r>
              <w:t>Incohérence dans l</w:t>
            </w:r>
            <w:r w:rsidR="006C387B">
              <w:t xml:space="preserve">’historique et les </w:t>
            </w:r>
            <w:r>
              <w:t>statistiques</w:t>
            </w:r>
          </w:p>
          <w:p w:rsidR="006C387B" w:rsidRDefault="006C387B" w:rsidP="00544200">
            <w:pPr>
              <w:jc w:val="both"/>
            </w:pPr>
          </w:p>
          <w:p w:rsidR="004A1F89" w:rsidRDefault="004A1F89" w:rsidP="00544200">
            <w:pPr>
              <w:jc w:val="both"/>
            </w:pPr>
            <w:r>
              <w:t xml:space="preserve">BUG de programmation du SI SIAO concernant le principe de l’enregistrement d’une seule demande </w:t>
            </w:r>
            <w:r w:rsidR="00A9285C">
              <w:t>hébergement au 115</w:t>
            </w:r>
            <w:r w:rsidR="004A36E7">
              <w:t>,</w:t>
            </w:r>
            <w:r w:rsidR="00A9285C">
              <w:t xml:space="preserve"> </w:t>
            </w:r>
            <w:r>
              <w:t>par personne</w:t>
            </w:r>
            <w:r w:rsidR="004A36E7">
              <w:t>,</w:t>
            </w:r>
            <w:r>
              <w:t xml:space="preserve"> par 24h</w:t>
            </w:r>
          </w:p>
          <w:p w:rsidR="004A1F89" w:rsidRDefault="004A1F89" w:rsidP="00544200">
            <w:pPr>
              <w:jc w:val="both"/>
            </w:pPr>
          </w:p>
          <w:p w:rsidR="004A1F89" w:rsidRDefault="004A1F89" w:rsidP="00544200">
            <w:pPr>
              <w:jc w:val="both"/>
            </w:pPr>
          </w:p>
          <w:p w:rsidR="004A1F89" w:rsidRDefault="004A1F89" w:rsidP="00544200">
            <w:pPr>
              <w:jc w:val="both"/>
            </w:pPr>
          </w:p>
          <w:p w:rsidR="004A1F89" w:rsidRDefault="004A1F89" w:rsidP="00544200">
            <w:pPr>
              <w:jc w:val="both"/>
            </w:pPr>
          </w:p>
          <w:p w:rsidR="004A1F89" w:rsidRDefault="004A1F89" w:rsidP="00544200">
            <w:pPr>
              <w:jc w:val="both"/>
            </w:pPr>
          </w:p>
        </w:tc>
        <w:tc>
          <w:tcPr>
            <w:tcW w:w="3536" w:type="dxa"/>
          </w:tcPr>
          <w:p w:rsidR="003C3084" w:rsidRDefault="003C3084" w:rsidP="00544200">
            <w:pPr>
              <w:jc w:val="both"/>
            </w:pPr>
          </w:p>
          <w:p w:rsidR="009E2160" w:rsidRDefault="009E2160" w:rsidP="00544200">
            <w:pPr>
              <w:jc w:val="both"/>
            </w:pPr>
          </w:p>
          <w:p w:rsidR="009E2160" w:rsidRDefault="009E2160" w:rsidP="00544200">
            <w:pPr>
              <w:jc w:val="both"/>
            </w:pPr>
          </w:p>
          <w:p w:rsidR="001C4E03" w:rsidRDefault="001C4E03" w:rsidP="00C30484">
            <w:pPr>
              <w:jc w:val="both"/>
            </w:pPr>
            <w:r w:rsidRPr="001C4E03">
              <w:t>Engager un travail de fond sur la procédure de</w:t>
            </w:r>
            <w:r w:rsidR="008107FE">
              <w:t>s renouvellements et celle des fins de prise en charge</w:t>
            </w:r>
            <w:r w:rsidR="00400B34">
              <w:t xml:space="preserve"> (libération des places, enregistrement des informations, historique, statistiques)</w:t>
            </w:r>
          </w:p>
        </w:tc>
      </w:tr>
      <w:tr w:rsidR="000C2EC3" w:rsidTr="00497483">
        <w:tc>
          <w:tcPr>
            <w:tcW w:w="3536" w:type="dxa"/>
          </w:tcPr>
          <w:p w:rsidR="008107FE" w:rsidRDefault="008107FE" w:rsidP="00544200">
            <w:pPr>
              <w:jc w:val="both"/>
              <w:rPr>
                <w:rFonts w:cstheme="minorHAnsi"/>
                <w:b/>
              </w:rPr>
            </w:pPr>
          </w:p>
          <w:p w:rsidR="008107FE" w:rsidRDefault="008107FE" w:rsidP="00544200">
            <w:pPr>
              <w:jc w:val="both"/>
              <w:rPr>
                <w:rFonts w:cstheme="minorHAnsi"/>
                <w:b/>
              </w:rPr>
            </w:pPr>
          </w:p>
          <w:p w:rsidR="000C2EC3" w:rsidRDefault="000C2EC3" w:rsidP="00544200">
            <w:pPr>
              <w:jc w:val="both"/>
              <w:rPr>
                <w:rFonts w:cstheme="minorHAnsi"/>
              </w:rPr>
            </w:pPr>
            <w:r w:rsidRPr="00BB0774">
              <w:rPr>
                <w:rFonts w:cstheme="minorHAnsi"/>
                <w:b/>
              </w:rPr>
              <w:t>Impossibilité</w:t>
            </w:r>
            <w:r>
              <w:rPr>
                <w:rFonts w:cstheme="minorHAnsi"/>
                <w:b/>
              </w:rPr>
              <w:t xml:space="preserve"> d’accéder aux fonctionnalités en dehors des </w:t>
            </w:r>
            <w:r w:rsidRPr="00BB0774">
              <w:rPr>
                <w:rFonts w:cstheme="minorHAnsi"/>
                <w:b/>
              </w:rPr>
              <w:t>navigateur</w:t>
            </w:r>
            <w:r>
              <w:rPr>
                <w:rFonts w:cstheme="minorHAnsi"/>
                <w:b/>
              </w:rPr>
              <w:t>s</w:t>
            </w:r>
            <w:r w:rsidRPr="00BB0774">
              <w:rPr>
                <w:rFonts w:cstheme="minorHAnsi"/>
                <w:b/>
              </w:rPr>
              <w:t xml:space="preserve"> internet</w:t>
            </w:r>
            <w:r>
              <w:rPr>
                <w:rFonts w:cstheme="minorHAnsi"/>
                <w:b/>
              </w:rPr>
              <w:t xml:space="preserve"> suivants : </w:t>
            </w:r>
          </w:p>
          <w:p w:rsidR="000C2EC3" w:rsidRDefault="000C2EC3" w:rsidP="00544200">
            <w:pPr>
              <w:jc w:val="both"/>
              <w:rPr>
                <w:rFonts w:cstheme="minorHAnsi"/>
              </w:rPr>
            </w:pPr>
            <w:r w:rsidRPr="00C74282">
              <w:rPr>
                <w:rFonts w:eastAsia="Times New Roman" w:cstheme="minorHAnsi"/>
                <w:lang w:eastAsia="fr-FR"/>
              </w:rPr>
              <w:t>Chrome</w:t>
            </w:r>
            <w:r>
              <w:rPr>
                <w:rFonts w:eastAsia="Times New Roman" w:cstheme="minorHAnsi"/>
                <w:lang w:eastAsia="fr-FR"/>
              </w:rPr>
              <w:t>,</w:t>
            </w:r>
            <w:r w:rsidRPr="00C74282">
              <w:rPr>
                <w:rFonts w:eastAsia="Times New Roman" w:cstheme="minorHAnsi"/>
                <w:lang w:eastAsia="fr-FR"/>
              </w:rPr>
              <w:t xml:space="preserve"> </w:t>
            </w:r>
            <w:proofErr w:type="spellStart"/>
            <w:r w:rsidRPr="00C74282">
              <w:rPr>
                <w:rFonts w:eastAsia="Times New Roman" w:cstheme="minorHAnsi"/>
                <w:lang w:eastAsia="fr-FR"/>
              </w:rPr>
              <w:t>Edge</w:t>
            </w:r>
            <w:proofErr w:type="spellEnd"/>
            <w:r w:rsidRPr="00C74282">
              <w:rPr>
                <w:rFonts w:eastAsia="Times New Roman" w:cstheme="minorHAnsi"/>
                <w:lang w:eastAsia="fr-FR"/>
              </w:rPr>
              <w:t xml:space="preserve"> </w:t>
            </w:r>
            <w:proofErr w:type="spellStart"/>
            <w:r w:rsidRPr="00C74282">
              <w:rPr>
                <w:rFonts w:eastAsia="Times New Roman" w:cstheme="minorHAnsi"/>
                <w:lang w:eastAsia="fr-FR"/>
              </w:rPr>
              <w:t>Chromium</w:t>
            </w:r>
            <w:proofErr w:type="spellEnd"/>
            <w:r>
              <w:rPr>
                <w:rFonts w:eastAsia="Times New Roman" w:cstheme="minorHAnsi"/>
                <w:lang w:eastAsia="fr-FR"/>
              </w:rPr>
              <w:t xml:space="preserve"> et </w:t>
            </w:r>
            <w:r w:rsidRPr="00333FDA">
              <w:rPr>
                <w:rFonts w:cstheme="minorHAnsi"/>
              </w:rPr>
              <w:t>Mozilla Firefox</w:t>
            </w:r>
          </w:p>
          <w:p w:rsidR="000C2EC3" w:rsidRDefault="00E73667" w:rsidP="00544200">
            <w:pPr>
              <w:jc w:val="both"/>
              <w:rPr>
                <w:rFonts w:cstheme="minorHAnsi"/>
              </w:rPr>
            </w:pPr>
            <w:r>
              <w:rPr>
                <w:rFonts w:cstheme="minorHAnsi"/>
              </w:rPr>
              <w:t>La DGCS fait régulièrement des informations pour que ces navigateurs soient les seuls utilisés</w:t>
            </w:r>
          </w:p>
        </w:tc>
        <w:tc>
          <w:tcPr>
            <w:tcW w:w="3536" w:type="dxa"/>
          </w:tcPr>
          <w:p w:rsidR="00897D77" w:rsidRDefault="00897D77" w:rsidP="00544200">
            <w:pPr>
              <w:jc w:val="both"/>
              <w:rPr>
                <w:rFonts w:eastAsia="Times New Roman" w:cstheme="minorHAnsi"/>
                <w:lang w:eastAsia="fr-FR"/>
              </w:rPr>
            </w:pPr>
          </w:p>
          <w:p w:rsidR="000C2EC3" w:rsidRDefault="000C2EC3" w:rsidP="00544200">
            <w:pPr>
              <w:jc w:val="both"/>
              <w:rPr>
                <w:rFonts w:eastAsia="Times New Roman" w:cstheme="minorHAnsi"/>
                <w:lang w:eastAsia="fr-FR"/>
              </w:rPr>
            </w:pPr>
            <w:r>
              <w:rPr>
                <w:rFonts w:eastAsia="Times New Roman" w:cstheme="minorHAnsi"/>
                <w:lang w:eastAsia="fr-FR"/>
              </w:rPr>
              <w:t>Inaccessibilité de certaines fonctionnalités avec Firefox</w:t>
            </w:r>
          </w:p>
          <w:p w:rsidR="00E73667" w:rsidRDefault="00E73667" w:rsidP="00544200">
            <w:pPr>
              <w:jc w:val="both"/>
              <w:rPr>
                <w:rFonts w:eastAsia="Times New Roman" w:cstheme="minorHAnsi"/>
                <w:lang w:eastAsia="fr-FR"/>
              </w:rPr>
            </w:pPr>
          </w:p>
          <w:p w:rsidR="005719EC" w:rsidRDefault="000C2EC3" w:rsidP="005719EC">
            <w:pPr>
              <w:jc w:val="both"/>
              <w:rPr>
                <w:rFonts w:cstheme="minorHAnsi"/>
              </w:rPr>
            </w:pPr>
            <w:r>
              <w:rPr>
                <w:rFonts w:eastAsia="Times New Roman" w:cstheme="minorHAnsi"/>
                <w:lang w:eastAsia="fr-FR"/>
              </w:rPr>
              <w:t xml:space="preserve">Tous les utilisateurs ne sont pas équipés avec un des 3 navigateurs </w:t>
            </w:r>
            <w:r w:rsidR="005719EC">
              <w:rPr>
                <w:rFonts w:eastAsia="Times New Roman" w:cstheme="minorHAnsi"/>
                <w:lang w:eastAsia="fr-FR"/>
              </w:rPr>
              <w:t>car</w:t>
            </w:r>
            <w:r w:rsidR="005719EC" w:rsidRPr="005719EC">
              <w:rPr>
                <w:rFonts w:cstheme="minorHAnsi"/>
              </w:rPr>
              <w:t xml:space="preserve"> le</w:t>
            </w:r>
            <w:r w:rsidR="005719EC">
              <w:rPr>
                <w:rFonts w:cstheme="minorHAnsi"/>
              </w:rPr>
              <w:t>ur</w:t>
            </w:r>
            <w:r w:rsidR="005719EC" w:rsidRPr="005719EC">
              <w:rPr>
                <w:rFonts w:cstheme="minorHAnsi"/>
              </w:rPr>
              <w:t xml:space="preserve">s services informatiques </w:t>
            </w:r>
            <w:r w:rsidR="005719EC">
              <w:rPr>
                <w:rFonts w:cstheme="minorHAnsi"/>
              </w:rPr>
              <w:t>ne les autorisent</w:t>
            </w:r>
            <w:r w:rsidR="005719EC" w:rsidRPr="005719EC">
              <w:rPr>
                <w:rFonts w:cstheme="minorHAnsi"/>
              </w:rPr>
              <w:t xml:space="preserve"> </w:t>
            </w:r>
            <w:r w:rsidR="005719EC">
              <w:rPr>
                <w:rFonts w:cstheme="minorHAnsi"/>
              </w:rPr>
              <w:t xml:space="preserve">pas à </w:t>
            </w:r>
            <w:r w:rsidR="00E73667">
              <w:rPr>
                <w:rFonts w:cstheme="minorHAnsi"/>
              </w:rPr>
              <w:t>les utiliser</w:t>
            </w:r>
          </w:p>
          <w:p w:rsidR="00E73667" w:rsidRDefault="00E73667" w:rsidP="005719EC">
            <w:pPr>
              <w:jc w:val="both"/>
              <w:rPr>
                <w:rFonts w:cstheme="minorHAnsi"/>
              </w:rPr>
            </w:pPr>
          </w:p>
          <w:p w:rsidR="009A52A6" w:rsidRDefault="009A52A6" w:rsidP="005719EC">
            <w:pPr>
              <w:jc w:val="both"/>
              <w:rPr>
                <w:rFonts w:cstheme="minorHAnsi"/>
              </w:rPr>
            </w:pPr>
          </w:p>
        </w:tc>
        <w:tc>
          <w:tcPr>
            <w:tcW w:w="3536" w:type="dxa"/>
          </w:tcPr>
          <w:p w:rsidR="000C2EC3" w:rsidRDefault="00CC5230" w:rsidP="00544200">
            <w:pPr>
              <w:jc w:val="both"/>
            </w:pPr>
            <w:r>
              <w:rPr>
                <w:rFonts w:cstheme="minorHAnsi"/>
              </w:rPr>
              <w:t>Problèmes rencontrés essentiellement par les prescripteurs et gestionnaires de structure</w:t>
            </w:r>
            <w:r w:rsidR="00B6493D">
              <w:rPr>
                <w:rFonts w:cstheme="minorHAnsi"/>
              </w:rPr>
              <w:t> : i</w:t>
            </w:r>
            <w:r w:rsidR="000C2EC3">
              <w:t>mpossibilité d</w:t>
            </w:r>
            <w:r w:rsidR="004E449F">
              <w:t xml:space="preserve">’utiliser le SI SIAO pour </w:t>
            </w:r>
            <w:r w:rsidR="000C2EC3">
              <w:t>créer des demandes</w:t>
            </w:r>
            <w:r w:rsidR="00B6493D">
              <w:t xml:space="preserve"> et </w:t>
            </w:r>
            <w:r w:rsidR="000C2EC3">
              <w:t>accepter des personnes orientées</w:t>
            </w:r>
          </w:p>
          <w:p w:rsidR="00B6493D" w:rsidRDefault="00B6493D" w:rsidP="00B6493D">
            <w:pPr>
              <w:jc w:val="both"/>
            </w:pPr>
            <w:r>
              <w:t>=&gt; Recours à d’autres moyens non sécurisés pour partager les informations</w:t>
            </w:r>
          </w:p>
          <w:p w:rsidR="007963E7" w:rsidRDefault="00C80280" w:rsidP="00C80280">
            <w:pPr>
              <w:jc w:val="both"/>
            </w:pPr>
            <w:r>
              <w:t xml:space="preserve">=&gt; </w:t>
            </w:r>
            <w:r w:rsidR="00B6493D">
              <w:t>Incompréhension et colère des utilisateurs du logiciel qui ne peuvent pas utiliser le SI SIAO</w:t>
            </w:r>
          </w:p>
          <w:p w:rsidR="000C2EC3" w:rsidRDefault="007963E7" w:rsidP="00C80280">
            <w:pPr>
              <w:jc w:val="both"/>
            </w:pPr>
            <w:r>
              <w:t xml:space="preserve">=&gt; </w:t>
            </w:r>
            <w:r w:rsidR="00B6493D">
              <w:t>risque d’augmentation du non-recours</w:t>
            </w:r>
            <w:r>
              <w:t xml:space="preserve"> et diminution des demandes enregistrées</w:t>
            </w:r>
          </w:p>
        </w:tc>
        <w:tc>
          <w:tcPr>
            <w:tcW w:w="3536" w:type="dxa"/>
          </w:tcPr>
          <w:p w:rsidR="000C2EC3" w:rsidRDefault="000C2EC3" w:rsidP="00544200">
            <w:pPr>
              <w:jc w:val="both"/>
            </w:pPr>
          </w:p>
          <w:p w:rsidR="00F54ACF" w:rsidRDefault="00F54ACF" w:rsidP="00544200">
            <w:pPr>
              <w:jc w:val="both"/>
            </w:pPr>
            <w:r>
              <w:t xml:space="preserve">Optimiser l’utilisation du SI SIAO avec Firefox </w:t>
            </w:r>
          </w:p>
          <w:p w:rsidR="00F54ACF" w:rsidRDefault="00F54ACF" w:rsidP="00544200">
            <w:pPr>
              <w:jc w:val="both"/>
            </w:pPr>
          </w:p>
          <w:p w:rsidR="00F54ACF" w:rsidRDefault="00F54ACF" w:rsidP="00544200">
            <w:pPr>
              <w:jc w:val="both"/>
            </w:pPr>
            <w:r>
              <w:t>Fiabiliser l’utilisation de toutes les fonctionnalités du SI SIAO</w:t>
            </w:r>
          </w:p>
          <w:p w:rsidR="00F54ACF" w:rsidRDefault="00F54ACF" w:rsidP="00544200">
            <w:pPr>
              <w:jc w:val="both"/>
            </w:pPr>
          </w:p>
          <w:p w:rsidR="00F54ACF" w:rsidRDefault="0055049E" w:rsidP="00544200">
            <w:pPr>
              <w:jc w:val="both"/>
            </w:pPr>
            <w:r>
              <w:t>Voi</w:t>
            </w:r>
            <w:r w:rsidR="00787F7C">
              <w:t>r</w:t>
            </w:r>
            <w:r>
              <w:t xml:space="preserve"> s’il est possible de proposer un autre navigateur</w:t>
            </w:r>
          </w:p>
          <w:p w:rsidR="00F54ACF" w:rsidRDefault="00F54ACF" w:rsidP="00787F7C">
            <w:pPr>
              <w:jc w:val="both"/>
            </w:pPr>
          </w:p>
          <w:p w:rsidR="00C30484" w:rsidRDefault="00C30484" w:rsidP="00787F7C">
            <w:pPr>
              <w:jc w:val="both"/>
            </w:pPr>
          </w:p>
        </w:tc>
      </w:tr>
      <w:tr w:rsidR="003C3084" w:rsidTr="00497483">
        <w:tc>
          <w:tcPr>
            <w:tcW w:w="3536" w:type="dxa"/>
          </w:tcPr>
          <w:p w:rsidR="00D168CB" w:rsidRDefault="00D168CB" w:rsidP="00BE759A">
            <w:pPr>
              <w:jc w:val="both"/>
              <w:rPr>
                <w:rFonts w:eastAsia="Times New Roman" w:cstheme="minorHAnsi"/>
                <w:b/>
                <w:lang w:eastAsia="fr-FR"/>
              </w:rPr>
            </w:pPr>
          </w:p>
          <w:p w:rsidR="00514448" w:rsidRDefault="00514448" w:rsidP="00BE759A">
            <w:pPr>
              <w:jc w:val="both"/>
              <w:rPr>
                <w:rFonts w:eastAsia="Times New Roman" w:cstheme="minorHAnsi"/>
                <w:b/>
                <w:lang w:eastAsia="fr-FR"/>
              </w:rPr>
            </w:pPr>
          </w:p>
          <w:p w:rsidR="00514448" w:rsidRDefault="00514448" w:rsidP="00BE759A">
            <w:pPr>
              <w:jc w:val="both"/>
              <w:rPr>
                <w:rFonts w:eastAsia="Times New Roman" w:cstheme="minorHAnsi"/>
                <w:b/>
                <w:lang w:eastAsia="fr-FR"/>
              </w:rPr>
            </w:pPr>
          </w:p>
          <w:p w:rsidR="003C3084" w:rsidRPr="004A1F89" w:rsidRDefault="00BE759A" w:rsidP="00BE759A">
            <w:pPr>
              <w:jc w:val="both"/>
              <w:rPr>
                <w:rFonts w:cstheme="minorHAnsi"/>
                <w:b/>
              </w:rPr>
            </w:pPr>
            <w:r w:rsidRPr="004A1F89">
              <w:rPr>
                <w:rFonts w:eastAsia="Times New Roman" w:cstheme="minorHAnsi"/>
                <w:b/>
                <w:lang w:eastAsia="fr-FR"/>
              </w:rPr>
              <w:t xml:space="preserve">Changement des </w:t>
            </w:r>
            <w:r w:rsidR="00531409" w:rsidRPr="004A1F89">
              <w:rPr>
                <w:rFonts w:eastAsia="Times New Roman" w:cstheme="minorHAnsi"/>
                <w:b/>
                <w:lang w:eastAsia="fr-FR"/>
              </w:rPr>
              <w:t>règles de saisie par rapport à la version précédente du SI SIAO</w:t>
            </w:r>
          </w:p>
        </w:tc>
        <w:tc>
          <w:tcPr>
            <w:tcW w:w="3536" w:type="dxa"/>
          </w:tcPr>
          <w:p w:rsidR="009525AF" w:rsidRDefault="009525AF" w:rsidP="005C4C52">
            <w:pPr>
              <w:jc w:val="both"/>
              <w:rPr>
                <w:rFonts w:eastAsia="Times New Roman" w:cstheme="minorHAnsi"/>
                <w:lang w:eastAsia="fr-FR"/>
              </w:rPr>
            </w:pPr>
          </w:p>
          <w:p w:rsidR="003C3084" w:rsidRDefault="00A913C0" w:rsidP="005C4C52">
            <w:pPr>
              <w:jc w:val="both"/>
              <w:rPr>
                <w:rFonts w:eastAsia="Times New Roman" w:cstheme="minorHAnsi"/>
                <w:lang w:eastAsia="fr-FR"/>
              </w:rPr>
            </w:pPr>
            <w:r>
              <w:rPr>
                <w:rFonts w:eastAsia="Times New Roman" w:cstheme="minorHAnsi"/>
                <w:lang w:eastAsia="fr-FR"/>
              </w:rPr>
              <w:t>Changement soit à cause de</w:t>
            </w:r>
            <w:r w:rsidR="00531409" w:rsidRPr="00531409">
              <w:rPr>
                <w:rFonts w:eastAsia="Times New Roman" w:cstheme="minorHAnsi"/>
                <w:lang w:eastAsia="fr-FR"/>
              </w:rPr>
              <w:t xml:space="preserve"> bug</w:t>
            </w:r>
            <w:r>
              <w:rPr>
                <w:rFonts w:eastAsia="Times New Roman" w:cstheme="minorHAnsi"/>
                <w:lang w:eastAsia="fr-FR"/>
              </w:rPr>
              <w:t>s dus à la refonte</w:t>
            </w:r>
            <w:r w:rsidR="00531409" w:rsidRPr="00531409">
              <w:rPr>
                <w:rFonts w:eastAsia="Times New Roman" w:cstheme="minorHAnsi"/>
                <w:lang w:eastAsia="fr-FR"/>
              </w:rPr>
              <w:t xml:space="preserve">, soit changement sans </w:t>
            </w:r>
            <w:r w:rsidR="005C4C52">
              <w:rPr>
                <w:rFonts w:eastAsia="Times New Roman" w:cstheme="minorHAnsi"/>
                <w:lang w:eastAsia="fr-FR"/>
              </w:rPr>
              <w:t>concertation et information des SIAO</w:t>
            </w:r>
          </w:p>
          <w:p w:rsidR="004F08A9" w:rsidRDefault="004F08A9" w:rsidP="005C4C52">
            <w:pPr>
              <w:jc w:val="both"/>
              <w:rPr>
                <w:rFonts w:eastAsia="Times New Roman" w:cstheme="minorHAnsi"/>
                <w:lang w:eastAsia="fr-FR"/>
              </w:rPr>
            </w:pPr>
          </w:p>
          <w:p w:rsidR="004F08A9" w:rsidRDefault="009C1942" w:rsidP="009C1942">
            <w:pPr>
              <w:jc w:val="both"/>
              <w:rPr>
                <w:rFonts w:eastAsia="Times New Roman" w:cstheme="minorHAnsi"/>
                <w:lang w:eastAsia="fr-FR"/>
              </w:rPr>
            </w:pPr>
            <w:r>
              <w:rPr>
                <w:rFonts w:eastAsia="Times New Roman" w:cstheme="minorHAnsi"/>
                <w:lang w:eastAsia="fr-FR"/>
              </w:rPr>
              <w:t>L</w:t>
            </w:r>
            <w:r w:rsidRPr="009C1942">
              <w:rPr>
                <w:rFonts w:eastAsia="Times New Roman" w:cstheme="minorHAnsi"/>
                <w:lang w:eastAsia="fr-FR"/>
              </w:rPr>
              <w:t xml:space="preserve">es utilisateurs du logiciel ne comprennent plus où saisir et consulter les informations : les informations relatives </w:t>
            </w:r>
            <w:r>
              <w:rPr>
                <w:rFonts w:eastAsia="Times New Roman" w:cstheme="minorHAnsi"/>
                <w:lang w:eastAsia="fr-FR"/>
              </w:rPr>
              <w:t>aux</w:t>
            </w:r>
            <w:r w:rsidRPr="009C1942">
              <w:rPr>
                <w:rFonts w:eastAsia="Times New Roman" w:cstheme="minorHAnsi"/>
                <w:lang w:eastAsia="fr-FR"/>
              </w:rPr>
              <w:t xml:space="preserve"> demande</w:t>
            </w:r>
            <w:r>
              <w:rPr>
                <w:rFonts w:eastAsia="Times New Roman" w:cstheme="minorHAnsi"/>
                <w:lang w:eastAsia="fr-FR"/>
              </w:rPr>
              <w:t>s</w:t>
            </w:r>
            <w:r w:rsidRPr="009C1942">
              <w:rPr>
                <w:rFonts w:eastAsia="Times New Roman" w:cstheme="minorHAnsi"/>
                <w:lang w:eastAsia="fr-FR"/>
              </w:rPr>
              <w:t xml:space="preserve"> insertion ne sont plus dans la partie demande</w:t>
            </w:r>
          </w:p>
        </w:tc>
        <w:tc>
          <w:tcPr>
            <w:tcW w:w="3536" w:type="dxa"/>
          </w:tcPr>
          <w:p w:rsidR="003C3084" w:rsidRDefault="00531409" w:rsidP="00544200">
            <w:pPr>
              <w:jc w:val="both"/>
            </w:pPr>
            <w:r>
              <w:t>Incompréhension des utilisateurs</w:t>
            </w:r>
            <w:r w:rsidR="006A7303">
              <w:t xml:space="preserve">, voire colère </w:t>
            </w:r>
            <w:r w:rsidR="00752B99">
              <w:t>lié aux allées et retours</w:t>
            </w:r>
          </w:p>
          <w:p w:rsidR="005C4C52" w:rsidRDefault="005C4C52" w:rsidP="00544200">
            <w:pPr>
              <w:jc w:val="both"/>
            </w:pPr>
          </w:p>
          <w:p w:rsidR="00C37C79" w:rsidRDefault="00C37C79" w:rsidP="00544200">
            <w:pPr>
              <w:jc w:val="both"/>
            </w:pPr>
            <w:r>
              <w:t>Impossibilité de savoir ce qui fonctionne ou ne fonctionne pas</w:t>
            </w:r>
          </w:p>
          <w:p w:rsidR="005C4C52" w:rsidRDefault="005C4C52" w:rsidP="00544200">
            <w:pPr>
              <w:jc w:val="both"/>
            </w:pPr>
          </w:p>
          <w:p w:rsidR="00C37C79" w:rsidRDefault="00C37C79" w:rsidP="00544200">
            <w:pPr>
              <w:jc w:val="both"/>
            </w:pPr>
            <w:r>
              <w:t>Impossibilité de proposer des solutions car les règles n’existent pas</w:t>
            </w:r>
          </w:p>
        </w:tc>
        <w:tc>
          <w:tcPr>
            <w:tcW w:w="3536" w:type="dxa"/>
          </w:tcPr>
          <w:p w:rsidR="00752B99" w:rsidRDefault="00752B99" w:rsidP="00544200">
            <w:pPr>
              <w:jc w:val="both"/>
            </w:pPr>
            <w:r>
              <w:t>Revoir et préciser les nouvelles règles et fonctionnalités de la refonte</w:t>
            </w:r>
            <w:r w:rsidR="009537DF">
              <w:t xml:space="preserve"> </w:t>
            </w:r>
            <w:r>
              <w:t>en concertation avec tous les utilisateurs du SI SIAO</w:t>
            </w:r>
          </w:p>
          <w:p w:rsidR="00752B99" w:rsidRPr="00C30484" w:rsidRDefault="00752B99" w:rsidP="00544200">
            <w:pPr>
              <w:jc w:val="both"/>
              <w:rPr>
                <w:sz w:val="10"/>
                <w:szCs w:val="10"/>
              </w:rPr>
            </w:pPr>
          </w:p>
          <w:p w:rsidR="00752B99" w:rsidRDefault="00752B99" w:rsidP="00544200">
            <w:pPr>
              <w:jc w:val="both"/>
            </w:pPr>
            <w:r>
              <w:t>Transmettre aux SIAO la liste des variables facultatives et obligatoires, les schémas de partage des informations</w:t>
            </w:r>
          </w:p>
          <w:p w:rsidR="00752B99" w:rsidRPr="00C30484" w:rsidRDefault="00752B99" w:rsidP="00544200">
            <w:pPr>
              <w:jc w:val="both"/>
              <w:rPr>
                <w:sz w:val="10"/>
                <w:szCs w:val="10"/>
              </w:rPr>
            </w:pPr>
          </w:p>
          <w:p w:rsidR="00752B99" w:rsidRDefault="005F2562" w:rsidP="00395B56">
            <w:pPr>
              <w:jc w:val="both"/>
            </w:pPr>
            <w:r>
              <w:t xml:space="preserve">Prévoir </w:t>
            </w:r>
            <w:r w:rsidR="00395B56">
              <w:t>d</w:t>
            </w:r>
            <w:r>
              <w:t xml:space="preserve">es </w:t>
            </w:r>
            <w:r w:rsidR="00752B99">
              <w:t>fo</w:t>
            </w:r>
            <w:r>
              <w:t>rmations sur les aspects métier, les statistiques, le respect du RGPD</w:t>
            </w:r>
          </w:p>
        </w:tc>
      </w:tr>
      <w:tr w:rsidR="000C2EC3" w:rsidTr="00497483">
        <w:tc>
          <w:tcPr>
            <w:tcW w:w="3536" w:type="dxa"/>
          </w:tcPr>
          <w:p w:rsidR="00514448" w:rsidRDefault="00514448" w:rsidP="00544200">
            <w:pPr>
              <w:jc w:val="both"/>
              <w:rPr>
                <w:rFonts w:cstheme="minorHAnsi"/>
                <w:b/>
              </w:rPr>
            </w:pPr>
          </w:p>
          <w:p w:rsidR="00514448" w:rsidRDefault="00514448" w:rsidP="00544200">
            <w:pPr>
              <w:jc w:val="both"/>
              <w:rPr>
                <w:rFonts w:cstheme="minorHAnsi"/>
                <w:b/>
              </w:rPr>
            </w:pPr>
          </w:p>
          <w:p w:rsidR="00514448" w:rsidRDefault="00514448" w:rsidP="00544200">
            <w:pPr>
              <w:jc w:val="both"/>
              <w:rPr>
                <w:rFonts w:cstheme="minorHAnsi"/>
                <w:b/>
              </w:rPr>
            </w:pPr>
          </w:p>
          <w:p w:rsidR="000C2EC3" w:rsidRDefault="000C2EC3" w:rsidP="00544200">
            <w:pPr>
              <w:jc w:val="both"/>
              <w:rPr>
                <w:rFonts w:cstheme="minorHAnsi"/>
              </w:rPr>
            </w:pPr>
            <w:r w:rsidRPr="00BB0774">
              <w:rPr>
                <w:rFonts w:cstheme="minorHAnsi"/>
                <w:b/>
              </w:rPr>
              <w:t>Régressions lors de</w:t>
            </w:r>
            <w:r w:rsidR="00514448">
              <w:rPr>
                <w:rFonts w:cstheme="minorHAnsi"/>
                <w:b/>
              </w:rPr>
              <w:t>s</w:t>
            </w:r>
            <w:r w:rsidRPr="00BB0774">
              <w:rPr>
                <w:rFonts w:cstheme="minorHAnsi"/>
                <w:b/>
              </w:rPr>
              <w:t xml:space="preserve"> mise</w:t>
            </w:r>
            <w:r w:rsidR="00514448">
              <w:rPr>
                <w:rFonts w:cstheme="minorHAnsi"/>
                <w:b/>
              </w:rPr>
              <w:t>s</w:t>
            </w:r>
            <w:r w:rsidRPr="00BB0774">
              <w:rPr>
                <w:rFonts w:cstheme="minorHAnsi"/>
                <w:b/>
              </w:rPr>
              <w:t xml:space="preserve"> à jour</w:t>
            </w:r>
          </w:p>
          <w:p w:rsidR="000C2EC3" w:rsidRDefault="000C2EC3" w:rsidP="00544200">
            <w:pPr>
              <w:jc w:val="both"/>
              <w:rPr>
                <w:rFonts w:cstheme="minorHAnsi"/>
              </w:rPr>
            </w:pPr>
            <w:r>
              <w:rPr>
                <w:rFonts w:cstheme="minorHAnsi"/>
              </w:rPr>
              <w:t>EX : p</w:t>
            </w:r>
            <w:r w:rsidRPr="00017032">
              <w:rPr>
                <w:rFonts w:cstheme="minorHAnsi"/>
              </w:rPr>
              <w:t xml:space="preserve">lusieurs actions correctives réalisées le 14/12 sont des </w:t>
            </w:r>
            <w:r w:rsidRPr="00FB6D18">
              <w:rPr>
                <w:rFonts w:cstheme="minorHAnsi"/>
                <w:bCs/>
              </w:rPr>
              <w:t>« restaurations</w:t>
            </w:r>
            <w:r>
              <w:rPr>
                <w:rFonts w:cstheme="minorHAnsi"/>
              </w:rPr>
              <w:t> ».</w:t>
            </w:r>
          </w:p>
          <w:p w:rsidR="00713CE4" w:rsidRDefault="00713CE4" w:rsidP="00544200">
            <w:pPr>
              <w:jc w:val="both"/>
            </w:pPr>
            <w:r>
              <w:rPr>
                <w:rFonts w:cstheme="minorHAnsi"/>
              </w:rPr>
              <w:t>+ report des mises à jour (21/12/20)</w:t>
            </w:r>
          </w:p>
        </w:tc>
        <w:tc>
          <w:tcPr>
            <w:tcW w:w="3536" w:type="dxa"/>
          </w:tcPr>
          <w:p w:rsidR="000C2EC3" w:rsidRDefault="000C2EC3" w:rsidP="00544200">
            <w:pPr>
              <w:jc w:val="both"/>
              <w:rPr>
                <w:rFonts w:cstheme="minorHAnsi"/>
              </w:rPr>
            </w:pPr>
            <w:r>
              <w:rPr>
                <w:rFonts w:cstheme="minorHAnsi"/>
              </w:rPr>
              <w:t xml:space="preserve">Les </w:t>
            </w:r>
            <w:r w:rsidRPr="00017032">
              <w:rPr>
                <w:rFonts w:cstheme="minorHAnsi"/>
              </w:rPr>
              <w:t xml:space="preserve">modifications  apportées doivent  rectifier les erreurs </w:t>
            </w:r>
            <w:r>
              <w:rPr>
                <w:rFonts w:cstheme="minorHAnsi"/>
              </w:rPr>
              <w:t xml:space="preserve">et non </w:t>
            </w:r>
            <w:r w:rsidRPr="00017032">
              <w:rPr>
                <w:rFonts w:cstheme="minorHAnsi"/>
              </w:rPr>
              <w:t>pas en créer de nouvelles</w:t>
            </w:r>
          </w:p>
          <w:p w:rsidR="00514448" w:rsidRDefault="00514448" w:rsidP="00544200">
            <w:pPr>
              <w:jc w:val="both"/>
              <w:rPr>
                <w:rFonts w:cstheme="minorHAnsi"/>
              </w:rPr>
            </w:pPr>
          </w:p>
          <w:p w:rsidR="000C2EC3" w:rsidRDefault="00514448" w:rsidP="00544200">
            <w:pPr>
              <w:jc w:val="both"/>
            </w:pPr>
            <w:r>
              <w:t>Les corrections compartimentées ne permettent pas de résoudre les probl</w:t>
            </w:r>
            <w:r w:rsidR="00543FA6">
              <w:t>èmes et en génèrent de nouveaux</w:t>
            </w:r>
          </w:p>
          <w:p w:rsidR="000E4BB3" w:rsidRDefault="000E4BB3" w:rsidP="00544200">
            <w:pPr>
              <w:jc w:val="both"/>
            </w:pPr>
          </w:p>
          <w:p w:rsidR="000E4BB3" w:rsidRDefault="000E4BB3" w:rsidP="0057216C">
            <w:pPr>
              <w:jc w:val="both"/>
            </w:pPr>
            <w:r>
              <w:t>Des bugs sont constamment constatés de manière aléatoire notamment sur l</w:t>
            </w:r>
            <w:r w:rsidR="0057216C">
              <w:t xml:space="preserve">’accès aux </w:t>
            </w:r>
            <w:r>
              <w:t xml:space="preserve"> demandes</w:t>
            </w:r>
            <w:r w:rsidR="00092C02">
              <w:t xml:space="preserve"> et aux personnes</w:t>
            </w:r>
          </w:p>
          <w:p w:rsidR="00E603FE" w:rsidRDefault="00E603FE" w:rsidP="0057216C">
            <w:pPr>
              <w:jc w:val="both"/>
            </w:pPr>
          </w:p>
          <w:p w:rsidR="001E35FD" w:rsidRDefault="00E603FE" w:rsidP="00C60D19">
            <w:pPr>
              <w:jc w:val="both"/>
            </w:pPr>
            <w:r>
              <w:t xml:space="preserve">Les remontées sur les </w:t>
            </w:r>
            <w:r w:rsidR="009040C3">
              <w:t xml:space="preserve">anomalies </w:t>
            </w:r>
            <w:r w:rsidR="001F2F7D">
              <w:t xml:space="preserve">urgentes </w:t>
            </w:r>
            <w:r>
              <w:t>ne sont p</w:t>
            </w:r>
            <w:r w:rsidR="00C60D19">
              <w:t>a</w:t>
            </w:r>
            <w:r>
              <w:t xml:space="preserve">s traitées </w:t>
            </w:r>
          </w:p>
          <w:p w:rsidR="001E35FD" w:rsidRDefault="001E35FD" w:rsidP="00C60D19">
            <w:pPr>
              <w:jc w:val="both"/>
            </w:pPr>
          </w:p>
          <w:p w:rsidR="00E603FE" w:rsidRDefault="001E35FD" w:rsidP="00CF17C5">
            <w:pPr>
              <w:jc w:val="both"/>
            </w:pPr>
            <w:r>
              <w:t>D</w:t>
            </w:r>
            <w:r w:rsidR="00E603FE">
              <w:t xml:space="preserve">ifficulté pour contacter la DGCS </w:t>
            </w:r>
            <w:r w:rsidR="00CF17C5">
              <w:t xml:space="preserve">qui assure une permanence téléphonique uniquement </w:t>
            </w:r>
            <w:r w:rsidR="000A6252">
              <w:t>le matin</w:t>
            </w:r>
          </w:p>
        </w:tc>
        <w:tc>
          <w:tcPr>
            <w:tcW w:w="3536" w:type="dxa"/>
          </w:tcPr>
          <w:p w:rsidR="000C2EC3" w:rsidRDefault="000C2EC3" w:rsidP="00544200">
            <w:pPr>
              <w:jc w:val="both"/>
            </w:pPr>
            <w:r>
              <w:t>Doute sur la fiabilité du logiciel</w:t>
            </w:r>
          </w:p>
          <w:p w:rsidR="00514448" w:rsidRPr="00C30484" w:rsidRDefault="00514448" w:rsidP="00544200">
            <w:pPr>
              <w:jc w:val="both"/>
              <w:rPr>
                <w:rFonts w:cstheme="minorHAnsi"/>
                <w:sz w:val="10"/>
                <w:szCs w:val="10"/>
              </w:rPr>
            </w:pPr>
          </w:p>
          <w:p w:rsidR="00514448" w:rsidRDefault="00514448" w:rsidP="00544200">
            <w:pPr>
              <w:jc w:val="both"/>
              <w:rPr>
                <w:rFonts w:cstheme="minorHAnsi"/>
              </w:rPr>
            </w:pPr>
            <w:r>
              <w:rPr>
                <w:rFonts w:cstheme="minorHAnsi"/>
              </w:rPr>
              <w:t>Incapacité à l’heure actuelle de savoir précisément ce qui fonctionne et ne fonctionne pas</w:t>
            </w:r>
            <w:r w:rsidR="001F2FD3">
              <w:rPr>
                <w:rFonts w:cstheme="minorHAnsi"/>
              </w:rPr>
              <w:t xml:space="preserve"> d’autant plus que certaines informations identiques ne sont pas accessibles à des personnes différentes ayant le même profil</w:t>
            </w:r>
          </w:p>
          <w:p w:rsidR="00092C02" w:rsidRPr="00C30484" w:rsidRDefault="00092C02" w:rsidP="00544200">
            <w:pPr>
              <w:jc w:val="both"/>
              <w:rPr>
                <w:rFonts w:cstheme="minorHAnsi"/>
                <w:sz w:val="10"/>
                <w:szCs w:val="10"/>
              </w:rPr>
            </w:pPr>
          </w:p>
          <w:p w:rsidR="00092C02" w:rsidRDefault="00092C02" w:rsidP="00544200">
            <w:pPr>
              <w:jc w:val="both"/>
            </w:pPr>
            <w:r>
              <w:rPr>
                <w:rFonts w:cstheme="minorHAnsi"/>
              </w:rPr>
              <w:t>Impossibilité d’accéder à des personnes de manière aléatoire</w:t>
            </w:r>
            <w:r w:rsidR="00181F56">
              <w:rPr>
                <w:rFonts w:cstheme="minorHAnsi"/>
              </w:rPr>
              <w:t xml:space="preserve"> =&gt; création de doublons qu’il est impossible de fusionner car le module de fusion n’est pas optimal</w:t>
            </w:r>
          </w:p>
          <w:p w:rsidR="00514448" w:rsidRPr="00C30484" w:rsidRDefault="00514448" w:rsidP="00544200">
            <w:pPr>
              <w:jc w:val="both"/>
              <w:rPr>
                <w:sz w:val="10"/>
                <w:szCs w:val="10"/>
              </w:rPr>
            </w:pPr>
          </w:p>
          <w:p w:rsidR="000E4BB3" w:rsidRDefault="00DE2E1A" w:rsidP="001F2FD3">
            <w:pPr>
              <w:jc w:val="both"/>
            </w:pPr>
            <w:r>
              <w:t xml:space="preserve">Mécontentement des utilisateurs du logiciel : </w:t>
            </w:r>
            <w:proofErr w:type="spellStart"/>
            <w:r w:rsidR="000C2EC3">
              <w:t>inopérationnel</w:t>
            </w:r>
            <w:proofErr w:type="spellEnd"/>
            <w:r w:rsidR="000C2EC3">
              <w:t xml:space="preserve"> comme outil de travail pour les SIAO, les prescripteurs et les gestionnaires de structure</w:t>
            </w:r>
            <w:r>
              <w:t xml:space="preserve"> - </w:t>
            </w:r>
            <w:r w:rsidR="000C2EC3">
              <w:t xml:space="preserve">depuis </w:t>
            </w:r>
            <w:r w:rsidR="00281208">
              <w:t xml:space="preserve">déjà 3 mois malgré les 9 actions correctives </w:t>
            </w:r>
            <w:r w:rsidR="005A768F">
              <w:t>=&gt; perte de crédibilité du SIAO</w:t>
            </w:r>
            <w:r w:rsidR="004F08A9">
              <w:t>/partenaires</w:t>
            </w:r>
          </w:p>
        </w:tc>
        <w:tc>
          <w:tcPr>
            <w:tcW w:w="3536" w:type="dxa"/>
          </w:tcPr>
          <w:p w:rsidR="000C2EC3" w:rsidRDefault="000C2EC3" w:rsidP="00544200">
            <w:pPr>
              <w:jc w:val="both"/>
            </w:pPr>
          </w:p>
          <w:p w:rsidR="002076BF" w:rsidRDefault="002076BF" w:rsidP="00514448">
            <w:pPr>
              <w:jc w:val="both"/>
            </w:pPr>
          </w:p>
          <w:p w:rsidR="002076BF" w:rsidRDefault="002076BF" w:rsidP="00514448">
            <w:pPr>
              <w:jc w:val="both"/>
            </w:pPr>
          </w:p>
          <w:p w:rsidR="001F2FD3" w:rsidRDefault="00514448" w:rsidP="00514448">
            <w:pPr>
              <w:jc w:val="both"/>
            </w:pPr>
            <w:r>
              <w:t>Vérifier l’intégralité des processus de programmation relatifs aux actions correctives engagées</w:t>
            </w:r>
            <w:r w:rsidR="002076BF">
              <w:t xml:space="preserve"> avant les mises à jour</w:t>
            </w:r>
            <w:r w:rsidR="001F2FD3">
              <w:t xml:space="preserve"> </w:t>
            </w:r>
          </w:p>
          <w:p w:rsidR="001F2FD3" w:rsidRDefault="001F2FD3" w:rsidP="00514448">
            <w:pPr>
              <w:jc w:val="both"/>
            </w:pPr>
          </w:p>
          <w:p w:rsidR="00514448" w:rsidRDefault="001F2FD3" w:rsidP="00514448">
            <w:pPr>
              <w:jc w:val="both"/>
            </w:pPr>
            <w:r>
              <w:t xml:space="preserve">Vérifier </w:t>
            </w:r>
            <w:r w:rsidR="00013EC7">
              <w:t xml:space="preserve">l’intégralité des processus </w:t>
            </w:r>
            <w:r>
              <w:t>selon tous les profils d’utilisateurs devant avoir accès aux informations</w:t>
            </w:r>
          </w:p>
          <w:p w:rsidR="000A6252" w:rsidRDefault="000A6252" w:rsidP="00514448">
            <w:pPr>
              <w:jc w:val="both"/>
            </w:pPr>
          </w:p>
          <w:p w:rsidR="000A6252" w:rsidRDefault="000A6252" w:rsidP="00514448">
            <w:pPr>
              <w:jc w:val="both"/>
            </w:pPr>
            <w:r>
              <w:t>Créer une ligne téléphonique dédiée aux référents</w:t>
            </w:r>
            <w:r w:rsidR="00EB1A42">
              <w:t xml:space="preserve"> pour le signalement des anomalies urgentes</w:t>
            </w:r>
          </w:p>
          <w:p w:rsidR="000A6252" w:rsidRDefault="000A6252" w:rsidP="00514448">
            <w:pPr>
              <w:jc w:val="both"/>
            </w:pPr>
          </w:p>
          <w:p w:rsidR="000A6252" w:rsidRDefault="000A6252" w:rsidP="00514448">
            <w:pPr>
              <w:jc w:val="both"/>
            </w:pPr>
            <w:r>
              <w:t xml:space="preserve">Créer une maintenance 7j/7 </w:t>
            </w:r>
            <w:r w:rsidR="00E115C1">
              <w:t xml:space="preserve">– </w:t>
            </w:r>
            <w:r w:rsidR="00EB1A42">
              <w:t>24H/24 -</w:t>
            </w:r>
            <w:r w:rsidR="00E115C1">
              <w:t xml:space="preserve"> 365/365j</w:t>
            </w:r>
            <w:r w:rsidR="00EB1A42">
              <w:t xml:space="preserve"> correspondant à l’activité du 115</w:t>
            </w:r>
            <w:r w:rsidR="00F31C7E">
              <w:t xml:space="preserve"> </w:t>
            </w:r>
          </w:p>
          <w:p w:rsidR="00514448" w:rsidRDefault="00514448" w:rsidP="00514448">
            <w:pPr>
              <w:jc w:val="both"/>
            </w:pPr>
          </w:p>
          <w:p w:rsidR="00514448" w:rsidRDefault="00514448" w:rsidP="00514448">
            <w:pPr>
              <w:jc w:val="both"/>
            </w:pPr>
          </w:p>
        </w:tc>
      </w:tr>
      <w:tr w:rsidR="000C2EC3" w:rsidTr="00497483">
        <w:tc>
          <w:tcPr>
            <w:tcW w:w="3536" w:type="dxa"/>
          </w:tcPr>
          <w:p w:rsidR="00DE2E1A" w:rsidRDefault="00DE2E1A" w:rsidP="00544200">
            <w:pPr>
              <w:jc w:val="both"/>
              <w:rPr>
                <w:b/>
              </w:rPr>
            </w:pPr>
          </w:p>
          <w:p w:rsidR="000C2EC3" w:rsidRDefault="000C2EC3" w:rsidP="00544200">
            <w:pPr>
              <w:jc w:val="both"/>
            </w:pPr>
            <w:r w:rsidRPr="000C2EC3">
              <w:rPr>
                <w:b/>
              </w:rPr>
              <w:t>Manque de fiabilité</w:t>
            </w:r>
            <w:r w:rsidRPr="00BB0774">
              <w:rPr>
                <w:b/>
              </w:rPr>
              <w:t xml:space="preserve"> des statistiques</w:t>
            </w:r>
          </w:p>
          <w:p w:rsidR="000C2EC3" w:rsidRDefault="000C2EC3" w:rsidP="00544200">
            <w:pPr>
              <w:jc w:val="both"/>
            </w:pPr>
            <w:r>
              <w:t xml:space="preserve">Les SIAO ont besoin d’avoir une visibilité sur leur activité et le public </w:t>
            </w:r>
            <w:r>
              <w:lastRenderedPageBreak/>
              <w:t>pris ou non en charge.</w:t>
            </w:r>
          </w:p>
          <w:p w:rsidR="00281208" w:rsidRDefault="00281208" w:rsidP="00544200">
            <w:pPr>
              <w:jc w:val="both"/>
            </w:pPr>
          </w:p>
          <w:p w:rsidR="000C2EC3" w:rsidRDefault="00281208" w:rsidP="00281208">
            <w:pPr>
              <w:jc w:val="both"/>
            </w:pPr>
            <w:r>
              <w:t xml:space="preserve">Malgré les messages d’information de la DGCS dans les newsletters, les </w:t>
            </w:r>
            <w:r w:rsidR="000C2EC3">
              <w:t xml:space="preserve">SIAO sont </w:t>
            </w:r>
            <w:r>
              <w:t xml:space="preserve">toujours </w:t>
            </w:r>
            <w:r w:rsidR="000C2EC3">
              <w:t>sollicités pour produire des statistiques sur les besoins dans les territoires et notamment sur les DNP</w:t>
            </w:r>
          </w:p>
          <w:p w:rsidR="004A6E6C" w:rsidRDefault="004A6E6C" w:rsidP="00281208">
            <w:pPr>
              <w:jc w:val="both"/>
            </w:pPr>
          </w:p>
          <w:p w:rsidR="004A6E6C" w:rsidRDefault="004A6E6C" w:rsidP="00281208">
            <w:pPr>
              <w:jc w:val="both"/>
            </w:pPr>
          </w:p>
          <w:p w:rsidR="004A6E6C" w:rsidRDefault="00536191" w:rsidP="00284AC1">
            <w:pPr>
              <w:jc w:val="both"/>
            </w:pPr>
            <w:r>
              <w:t xml:space="preserve">+ </w:t>
            </w:r>
            <w:r w:rsidR="00284AC1">
              <w:t>Demande</w:t>
            </w:r>
            <w:r>
              <w:t>s</w:t>
            </w:r>
            <w:r w:rsidR="00284AC1">
              <w:t xml:space="preserve"> d’extraction</w:t>
            </w:r>
            <w:r>
              <w:t>s</w:t>
            </w:r>
            <w:r w:rsidR="00284AC1">
              <w:t xml:space="preserve"> de </w:t>
            </w:r>
            <w:r w:rsidR="004A6E6C">
              <w:t>données non conforme</w:t>
            </w:r>
            <w:r>
              <w:t>s</w:t>
            </w:r>
            <w:r w:rsidR="004A6E6C">
              <w:t xml:space="preserve"> au RGPD</w:t>
            </w:r>
          </w:p>
        </w:tc>
        <w:tc>
          <w:tcPr>
            <w:tcW w:w="3536" w:type="dxa"/>
          </w:tcPr>
          <w:p w:rsidR="00443BE8" w:rsidRDefault="000C2EC3" w:rsidP="00544200">
            <w:pPr>
              <w:jc w:val="both"/>
            </w:pPr>
            <w:r>
              <w:lastRenderedPageBreak/>
              <w:t xml:space="preserve">Les SIAO sont dans l’incapacité de produire des statistiques fiables </w:t>
            </w:r>
            <w:r w:rsidR="00443BE8">
              <w:t xml:space="preserve">(notamment concernant l’insertion) </w:t>
            </w:r>
          </w:p>
          <w:p w:rsidR="000C2EC3" w:rsidRDefault="000C2EC3" w:rsidP="00544200">
            <w:pPr>
              <w:jc w:val="both"/>
            </w:pPr>
            <w:r>
              <w:t xml:space="preserve">et d’accomplir leur mission </w:t>
            </w:r>
            <w:r>
              <w:lastRenderedPageBreak/>
              <w:t>d’observation sociale</w:t>
            </w:r>
          </w:p>
          <w:p w:rsidR="00443BE8" w:rsidRDefault="00443BE8" w:rsidP="00544200">
            <w:pPr>
              <w:jc w:val="both"/>
            </w:pPr>
          </w:p>
          <w:p w:rsidR="003F6AEA" w:rsidRDefault="00D02655" w:rsidP="00544200">
            <w:pPr>
              <w:jc w:val="both"/>
            </w:pPr>
            <w:r>
              <w:t>Bugs liés à</w:t>
            </w:r>
            <w:r w:rsidRPr="00D02655">
              <w:t xml:space="preserve"> l’interconnexion </w:t>
            </w:r>
            <w:r w:rsidR="00493FE6">
              <w:t xml:space="preserve">au </w:t>
            </w:r>
            <w:r w:rsidRPr="00D02655">
              <w:t>PHRH</w:t>
            </w:r>
            <w:r w:rsidR="0092212D">
              <w:t xml:space="preserve"> (report des demandes le jour J+1)</w:t>
            </w:r>
          </w:p>
          <w:p w:rsidR="00443BE8" w:rsidRDefault="00443BE8" w:rsidP="00544200">
            <w:pPr>
              <w:jc w:val="both"/>
            </w:pPr>
          </w:p>
          <w:p w:rsidR="00FC3C80" w:rsidRDefault="00FC3C80" w:rsidP="00544200">
            <w:pPr>
              <w:jc w:val="both"/>
            </w:pPr>
            <w:r>
              <w:t>Les dates ajoutées ne sont pas présentes dans les exports</w:t>
            </w:r>
          </w:p>
          <w:p w:rsidR="00443BE8" w:rsidRDefault="00443BE8" w:rsidP="003F6AEA">
            <w:pPr>
              <w:jc w:val="both"/>
            </w:pPr>
          </w:p>
          <w:p w:rsidR="003F6AEA" w:rsidRDefault="003F6AEA" w:rsidP="003F6AEA">
            <w:pPr>
              <w:jc w:val="both"/>
            </w:pPr>
            <w:r>
              <w:t>Perte de données et questionnement su</w:t>
            </w:r>
            <w:r w:rsidR="00DB17ED">
              <w:t>r la fiabilité de ces dernières</w:t>
            </w:r>
          </w:p>
          <w:p w:rsidR="00947E7C" w:rsidRDefault="00947E7C" w:rsidP="003F6AEA">
            <w:pPr>
              <w:jc w:val="both"/>
            </w:pPr>
          </w:p>
          <w:p w:rsidR="00947E7C" w:rsidRDefault="00947E7C" w:rsidP="003F6AEA">
            <w:pPr>
              <w:jc w:val="both"/>
            </w:pPr>
            <w:r>
              <w:t>Non opérationnalité des requêtes ou fonctionnement aléatoire</w:t>
            </w:r>
          </w:p>
          <w:p w:rsidR="003D08A0" w:rsidRDefault="003D08A0" w:rsidP="003F6AEA">
            <w:pPr>
              <w:jc w:val="both"/>
            </w:pPr>
          </w:p>
          <w:p w:rsidR="00DB17ED" w:rsidRDefault="00DB17ED" w:rsidP="003D08A0">
            <w:pPr>
              <w:jc w:val="both"/>
            </w:pPr>
            <w:r>
              <w:t>Demandes des DRJSCS de créer de nouveaux indicateurs statistiques alors que ceux existants ne sont pas opérationnels</w:t>
            </w:r>
            <w:r w:rsidR="004D6098">
              <w:t xml:space="preserve"> </w:t>
            </w:r>
          </w:p>
          <w:p w:rsidR="00E47A1C" w:rsidRDefault="00E47A1C" w:rsidP="003D08A0">
            <w:pPr>
              <w:jc w:val="both"/>
            </w:pPr>
          </w:p>
          <w:p w:rsidR="00E47A1C" w:rsidRDefault="00E47A1C" w:rsidP="003D08A0">
            <w:pPr>
              <w:jc w:val="both"/>
            </w:pPr>
            <w:r>
              <w:t>D</w:t>
            </w:r>
            <w:r w:rsidRPr="00E47A1C">
              <w:t>emandes d’extraction de données par des services de l’Etat non conforme</w:t>
            </w:r>
            <w:r w:rsidR="0071233D">
              <w:t>s</w:t>
            </w:r>
            <w:r w:rsidRPr="00E47A1C">
              <w:t xml:space="preserve"> au RGPD</w:t>
            </w:r>
            <w:r w:rsidR="00557D4C">
              <w:t xml:space="preserve"> et non fiables</w:t>
            </w:r>
          </w:p>
        </w:tc>
        <w:tc>
          <w:tcPr>
            <w:tcW w:w="3536" w:type="dxa"/>
          </w:tcPr>
          <w:p w:rsidR="000C2EC3" w:rsidRDefault="000C2EC3" w:rsidP="00544200">
            <w:pPr>
              <w:jc w:val="both"/>
            </w:pPr>
            <w:r>
              <w:lastRenderedPageBreak/>
              <w:t>Tension entre les SIAO et les services déconcentrés qui attendent les chiffres</w:t>
            </w:r>
          </w:p>
          <w:p w:rsidR="003D08A0" w:rsidRDefault="003D08A0" w:rsidP="00544200">
            <w:pPr>
              <w:jc w:val="both"/>
            </w:pPr>
          </w:p>
          <w:p w:rsidR="000C2EC3" w:rsidRDefault="000C2EC3" w:rsidP="00544200">
            <w:pPr>
              <w:jc w:val="both"/>
            </w:pPr>
            <w:r>
              <w:lastRenderedPageBreak/>
              <w:t>Travail supplémentaire pour les SIAO lorsqu’ils produisent des st</w:t>
            </w:r>
            <w:r w:rsidR="003D08A0">
              <w:t>atistiques manuellement à partir</w:t>
            </w:r>
            <w:r>
              <w:t xml:space="preserve"> des données saisies</w:t>
            </w:r>
          </w:p>
          <w:p w:rsidR="003D08A0" w:rsidRDefault="003D08A0" w:rsidP="00544200">
            <w:pPr>
              <w:jc w:val="both"/>
            </w:pPr>
          </w:p>
          <w:p w:rsidR="000C2EC3" w:rsidRDefault="000C2EC3" w:rsidP="00544200">
            <w:pPr>
              <w:jc w:val="both"/>
            </w:pPr>
            <w:r>
              <w:t>Double-saisie dans une autre base de données =&gt; surcharge de travail et autre outil non sécurisé</w:t>
            </w:r>
          </w:p>
          <w:p w:rsidR="003D08A0" w:rsidRDefault="003D08A0" w:rsidP="00544200">
            <w:pPr>
              <w:jc w:val="both"/>
            </w:pPr>
          </w:p>
          <w:p w:rsidR="003D08A0" w:rsidRDefault="000C2EC3" w:rsidP="003D08A0">
            <w:pPr>
              <w:jc w:val="both"/>
            </w:pPr>
            <w:r>
              <w:t>Impossibilité de produire un rapport d’activité pour l’année 2020</w:t>
            </w:r>
            <w:r w:rsidR="003D08A0">
              <w:t>. Quid de 2021 ?</w:t>
            </w:r>
          </w:p>
          <w:p w:rsidR="003D08A0" w:rsidRDefault="003D08A0" w:rsidP="003D08A0">
            <w:pPr>
              <w:jc w:val="both"/>
            </w:pPr>
          </w:p>
          <w:p w:rsidR="000C2EC3" w:rsidRDefault="000C2EC3" w:rsidP="003D08A0">
            <w:pPr>
              <w:jc w:val="both"/>
            </w:pPr>
            <w:r>
              <w:t xml:space="preserve">Impossibilité pour les SIAO et les services déconcentrés d’utiliser le SI SIAO comme outil de pilotage </w:t>
            </w:r>
            <w:r w:rsidR="003D08A0">
              <w:t>=&gt; transmission de statistiques fausses</w:t>
            </w:r>
          </w:p>
          <w:p w:rsidR="00B3248C" w:rsidRDefault="00B3248C" w:rsidP="003D08A0">
            <w:pPr>
              <w:jc w:val="both"/>
            </w:pPr>
          </w:p>
          <w:p w:rsidR="00B3248C" w:rsidRDefault="00B3248C" w:rsidP="00B3248C">
            <w:pPr>
              <w:jc w:val="both"/>
            </w:pPr>
            <w:r>
              <w:t>T</w:t>
            </w:r>
            <w:r w:rsidRPr="00B3248C">
              <w:t>ransmission de fichier</w:t>
            </w:r>
            <w:r>
              <w:t xml:space="preserve">s notamment </w:t>
            </w:r>
            <w:r w:rsidRPr="00B3248C">
              <w:t>à l’OFII avec des données non fiables et non conformes au RGPD</w:t>
            </w:r>
          </w:p>
        </w:tc>
        <w:tc>
          <w:tcPr>
            <w:tcW w:w="3536" w:type="dxa"/>
          </w:tcPr>
          <w:p w:rsidR="00110DBD" w:rsidRDefault="00306763" w:rsidP="003D08A0">
            <w:pPr>
              <w:jc w:val="both"/>
            </w:pPr>
            <w:r>
              <w:lastRenderedPageBreak/>
              <w:t>Ne pas exi</w:t>
            </w:r>
            <w:r w:rsidR="004100C4">
              <w:t xml:space="preserve">ger </w:t>
            </w:r>
            <w:r w:rsidR="00DF2322">
              <w:t>des SIAO de produire des statistiques tant qu’elles ne sont pas accessibles et fiables via SI SIAO</w:t>
            </w:r>
            <w:r w:rsidR="007E0273">
              <w:t xml:space="preserve">, notamment le rapport d’activité </w:t>
            </w:r>
            <w:r w:rsidR="007E0273">
              <w:lastRenderedPageBreak/>
              <w:t>2020</w:t>
            </w:r>
            <w:r w:rsidR="0091447C">
              <w:t xml:space="preserve"> </w:t>
            </w:r>
          </w:p>
          <w:p w:rsidR="007D2A0D" w:rsidRPr="00C30484" w:rsidRDefault="007D2A0D" w:rsidP="003D08A0">
            <w:pPr>
              <w:jc w:val="both"/>
              <w:rPr>
                <w:sz w:val="10"/>
                <w:szCs w:val="10"/>
              </w:rPr>
            </w:pPr>
          </w:p>
          <w:p w:rsidR="003D08A0" w:rsidRDefault="00110DBD" w:rsidP="003D08A0">
            <w:pPr>
              <w:jc w:val="both"/>
            </w:pPr>
            <w:r>
              <w:t>D</w:t>
            </w:r>
            <w:r w:rsidR="0091447C">
              <w:t>emander aux services de l’Etat de ne plus solliciter les SIAO</w:t>
            </w:r>
            <w:r>
              <w:t xml:space="preserve"> pour des extractions de données non conformes au RGPD</w:t>
            </w:r>
          </w:p>
          <w:p w:rsidR="0091794F" w:rsidRPr="00C30484" w:rsidRDefault="0091794F" w:rsidP="003D08A0">
            <w:pPr>
              <w:jc w:val="both"/>
              <w:rPr>
                <w:sz w:val="10"/>
                <w:szCs w:val="10"/>
              </w:rPr>
            </w:pPr>
          </w:p>
          <w:p w:rsidR="0091794F" w:rsidRDefault="0091794F" w:rsidP="003D08A0">
            <w:pPr>
              <w:jc w:val="both"/>
            </w:pPr>
            <w:r>
              <w:t xml:space="preserve">Donner l’accès </w:t>
            </w:r>
            <w:r w:rsidR="00CC21EE">
              <w:t xml:space="preserve">à l’intégralité des variables dans les exports au </w:t>
            </w:r>
            <w:r w:rsidR="003F588A">
              <w:t xml:space="preserve">format correct et sous la forme de </w:t>
            </w:r>
            <w:r w:rsidR="00CC21EE">
              <w:t>la version du SI SIAO avant la refonte</w:t>
            </w:r>
          </w:p>
          <w:p w:rsidR="007E0273" w:rsidRPr="00C30484" w:rsidRDefault="007E0273" w:rsidP="003D08A0">
            <w:pPr>
              <w:jc w:val="both"/>
              <w:rPr>
                <w:sz w:val="10"/>
                <w:szCs w:val="10"/>
              </w:rPr>
            </w:pPr>
          </w:p>
          <w:p w:rsidR="003D08A0" w:rsidRDefault="003F588A" w:rsidP="003D08A0">
            <w:pPr>
              <w:jc w:val="both"/>
            </w:pPr>
            <w:r>
              <w:t>Optimiser et fiabiliser les indicateurs statistiques actuels avant de prévoir de nouveaux développements</w:t>
            </w:r>
            <w:r w:rsidR="00DC0E2F">
              <w:t xml:space="preserve"> – travail en lien avec les chargés d’observation sociale des SIAO</w:t>
            </w:r>
          </w:p>
          <w:p w:rsidR="003F588A" w:rsidRPr="00C30484" w:rsidRDefault="003F588A" w:rsidP="003D08A0">
            <w:pPr>
              <w:jc w:val="both"/>
              <w:rPr>
                <w:sz w:val="10"/>
                <w:szCs w:val="10"/>
              </w:rPr>
            </w:pPr>
          </w:p>
          <w:p w:rsidR="003F588A" w:rsidRDefault="003F588A" w:rsidP="003D08A0">
            <w:pPr>
              <w:jc w:val="both"/>
            </w:pPr>
            <w:r>
              <w:t>Développer l’indicateur national des DNP dans le SI SIAO</w:t>
            </w:r>
          </w:p>
          <w:p w:rsidR="00D20665" w:rsidRPr="00C30484" w:rsidRDefault="00D20665" w:rsidP="003D08A0">
            <w:pPr>
              <w:jc w:val="both"/>
              <w:rPr>
                <w:sz w:val="10"/>
                <w:szCs w:val="10"/>
              </w:rPr>
            </w:pPr>
          </w:p>
          <w:p w:rsidR="000C2EC3" w:rsidRDefault="00D53B3F" w:rsidP="003D08A0">
            <w:pPr>
              <w:jc w:val="both"/>
            </w:pPr>
            <w:r>
              <w:t xml:space="preserve">Animer rapidement un atelier pour balayer tous les problèmes </w:t>
            </w:r>
            <w:r w:rsidR="003D08A0">
              <w:t xml:space="preserve">concernant le </w:t>
            </w:r>
            <w:r>
              <w:t>PHRH en les associant</w:t>
            </w:r>
          </w:p>
          <w:p w:rsidR="00FC3D2A" w:rsidRPr="00C30484" w:rsidRDefault="00FC3D2A" w:rsidP="003D08A0">
            <w:pPr>
              <w:jc w:val="both"/>
              <w:rPr>
                <w:sz w:val="10"/>
                <w:szCs w:val="10"/>
              </w:rPr>
            </w:pPr>
          </w:p>
          <w:p w:rsidR="00FC3D2A" w:rsidRDefault="004423E0" w:rsidP="00110DBD">
            <w:pPr>
              <w:jc w:val="both"/>
            </w:pPr>
            <w:r>
              <w:t xml:space="preserve">Ne </w:t>
            </w:r>
            <w:r w:rsidR="0091447C">
              <w:t xml:space="preserve">plus produire d’extraction automatique </w:t>
            </w:r>
            <w:r w:rsidR="00110DBD">
              <w:t xml:space="preserve">pour l’OFII </w:t>
            </w:r>
            <w:r w:rsidR="0091447C">
              <w:t xml:space="preserve">tant que les données ne sont pas fiables </w:t>
            </w:r>
            <w:r w:rsidR="00110DBD">
              <w:t>et conformes</w:t>
            </w:r>
          </w:p>
        </w:tc>
      </w:tr>
      <w:tr w:rsidR="000C2EC3" w:rsidTr="00497483">
        <w:tc>
          <w:tcPr>
            <w:tcW w:w="3536" w:type="dxa"/>
          </w:tcPr>
          <w:p w:rsidR="008C36E9" w:rsidRDefault="008C36E9" w:rsidP="000C2EC3">
            <w:pPr>
              <w:rPr>
                <w:b/>
              </w:rPr>
            </w:pPr>
          </w:p>
          <w:p w:rsidR="008C36E9" w:rsidRDefault="008C36E9" w:rsidP="000C2EC3">
            <w:pPr>
              <w:rPr>
                <w:b/>
              </w:rPr>
            </w:pPr>
          </w:p>
          <w:p w:rsidR="008C36E9" w:rsidRDefault="008C36E9" w:rsidP="000C2EC3">
            <w:pPr>
              <w:rPr>
                <w:b/>
              </w:rPr>
            </w:pPr>
          </w:p>
          <w:p w:rsidR="00491070" w:rsidRDefault="00491070" w:rsidP="000C2EC3">
            <w:pPr>
              <w:rPr>
                <w:b/>
              </w:rPr>
            </w:pPr>
          </w:p>
          <w:p w:rsidR="00491070" w:rsidRDefault="00491070" w:rsidP="000C2EC3">
            <w:pPr>
              <w:rPr>
                <w:b/>
              </w:rPr>
            </w:pPr>
          </w:p>
          <w:p w:rsidR="00491070" w:rsidRDefault="00491070" w:rsidP="000C2EC3">
            <w:pPr>
              <w:rPr>
                <w:b/>
              </w:rPr>
            </w:pPr>
          </w:p>
          <w:p w:rsidR="00491070" w:rsidRDefault="00491070" w:rsidP="000C2EC3">
            <w:pPr>
              <w:rPr>
                <w:b/>
              </w:rPr>
            </w:pPr>
          </w:p>
          <w:p w:rsidR="00491070" w:rsidRDefault="00491070" w:rsidP="000C2EC3">
            <w:pPr>
              <w:rPr>
                <w:b/>
              </w:rPr>
            </w:pPr>
          </w:p>
          <w:p w:rsidR="000C2EC3" w:rsidRPr="00BB0774" w:rsidRDefault="000C2EC3" w:rsidP="000C2EC3">
            <w:pPr>
              <w:rPr>
                <w:b/>
              </w:rPr>
            </w:pPr>
            <w:r w:rsidRPr="00BB0774">
              <w:rPr>
                <w:b/>
              </w:rPr>
              <w:t>Ateliers sur les évolutions</w:t>
            </w:r>
            <w:r w:rsidR="0024395C">
              <w:rPr>
                <w:b/>
              </w:rPr>
              <w:t xml:space="preserve"> en 2021</w:t>
            </w:r>
          </w:p>
          <w:p w:rsidR="008C36E9" w:rsidRDefault="008C36E9" w:rsidP="00544200">
            <w:pPr>
              <w:jc w:val="both"/>
            </w:pPr>
            <w:r>
              <w:t>La DGCS considère que les principales anomalies ont été corrigées. Elle propose la mise en place d’atelier</w:t>
            </w:r>
            <w:r w:rsidR="0024395C">
              <w:t>s</w:t>
            </w:r>
            <w:r>
              <w:t xml:space="preserve"> en 2021 et la </w:t>
            </w:r>
            <w:r>
              <w:lastRenderedPageBreak/>
              <w:t>priorisation des évolutions</w:t>
            </w:r>
          </w:p>
          <w:p w:rsidR="008C36E9" w:rsidRDefault="008C36E9" w:rsidP="00544200">
            <w:pPr>
              <w:jc w:val="both"/>
            </w:pPr>
            <w:r>
              <w:t xml:space="preserve">Transmission d’un tableau avec </w:t>
            </w:r>
            <w:r w:rsidR="00D054C7">
              <w:t>251 évolutions</w:t>
            </w:r>
            <w:r w:rsidR="008043BB">
              <w:t xml:space="preserve"> à prioriser pour le 24 </w:t>
            </w:r>
            <w:proofErr w:type="spellStart"/>
            <w:r w:rsidR="008043BB">
              <w:t>déc</w:t>
            </w:r>
            <w:proofErr w:type="spellEnd"/>
            <w:r w:rsidR="008043BB">
              <w:t xml:space="preserve"> au plus tard</w:t>
            </w:r>
          </w:p>
          <w:p w:rsidR="000C2EC3" w:rsidRDefault="000C2EC3" w:rsidP="00544200">
            <w:pPr>
              <w:jc w:val="both"/>
            </w:pPr>
            <w:r>
              <w:t>Nombre de participants = 11 avec des regroupements inter-régions</w:t>
            </w:r>
          </w:p>
          <w:p w:rsidR="000C2EC3" w:rsidRDefault="000C2EC3" w:rsidP="00544200">
            <w:pPr>
              <w:jc w:val="both"/>
            </w:pPr>
            <w:r>
              <w:t>Création d’ateliers thématiques</w:t>
            </w:r>
          </w:p>
        </w:tc>
        <w:tc>
          <w:tcPr>
            <w:tcW w:w="3536" w:type="dxa"/>
          </w:tcPr>
          <w:p w:rsidR="000C2EC3" w:rsidRDefault="000C2EC3" w:rsidP="00544200">
            <w:pPr>
              <w:jc w:val="both"/>
            </w:pPr>
            <w:r>
              <w:lastRenderedPageBreak/>
              <w:t>Limitation du nombre de participants</w:t>
            </w:r>
            <w:r w:rsidR="0024395C">
              <w:t xml:space="preserve"> =&gt; d</w:t>
            </w:r>
            <w:r>
              <w:t xml:space="preserve">ifficulté pour les SIAO de mettre en </w:t>
            </w:r>
            <w:r w:rsidR="0024395C">
              <w:t>place</w:t>
            </w:r>
            <w:r>
              <w:t xml:space="preserve"> une coordination entre plusieurs régions</w:t>
            </w:r>
          </w:p>
          <w:p w:rsidR="0024395C" w:rsidRDefault="0024395C" w:rsidP="00544200">
            <w:pPr>
              <w:jc w:val="both"/>
            </w:pPr>
          </w:p>
          <w:p w:rsidR="006E074B" w:rsidRDefault="006E074B" w:rsidP="00544200">
            <w:pPr>
              <w:jc w:val="both"/>
            </w:pPr>
            <w:r>
              <w:t>Pas suffisamment de temps de préparation en amont pour prendre connaissance des documents et se concerter avec les autres SIAO</w:t>
            </w:r>
          </w:p>
          <w:p w:rsidR="006E074B" w:rsidRDefault="006E074B" w:rsidP="00544200">
            <w:pPr>
              <w:jc w:val="both"/>
            </w:pPr>
          </w:p>
          <w:p w:rsidR="0024395C" w:rsidRDefault="000C2EC3" w:rsidP="00544200">
            <w:pPr>
              <w:jc w:val="both"/>
              <w:rPr>
                <w:rFonts w:cstheme="minorHAnsi"/>
              </w:rPr>
            </w:pPr>
            <w:r>
              <w:t xml:space="preserve">Pas uniquement des évolutions mais </w:t>
            </w:r>
            <w:r w:rsidR="0024395C">
              <w:t xml:space="preserve">aussi des </w:t>
            </w:r>
            <w:r w:rsidRPr="00017032">
              <w:rPr>
                <w:rFonts w:cstheme="minorHAnsi"/>
              </w:rPr>
              <w:t>anomalies</w:t>
            </w:r>
            <w:r w:rsidR="0024395C">
              <w:rPr>
                <w:rFonts w:cstheme="minorHAnsi"/>
              </w:rPr>
              <w:t xml:space="preserve"> déjà remontées par les SIAO</w:t>
            </w:r>
            <w:r w:rsidRPr="00017032">
              <w:rPr>
                <w:rFonts w:cstheme="minorHAnsi"/>
              </w:rPr>
              <w:t xml:space="preserve"> </w:t>
            </w:r>
          </w:p>
          <w:p w:rsidR="000C2EC3" w:rsidRDefault="000C2EC3" w:rsidP="00544200">
            <w:pPr>
              <w:jc w:val="both"/>
              <w:rPr>
                <w:rFonts w:cstheme="minorHAnsi"/>
              </w:rPr>
            </w:pPr>
            <w:r>
              <w:rPr>
                <w:rFonts w:cstheme="minorHAnsi"/>
              </w:rPr>
              <w:lastRenderedPageBreak/>
              <w:t xml:space="preserve">Quid des anomalies identifiées au cours des ateliers précédents non traitées : incluses ou non dans les futurs ateliers? </w:t>
            </w:r>
          </w:p>
          <w:p w:rsidR="000C2EC3" w:rsidRDefault="000C2EC3" w:rsidP="00544200">
            <w:pPr>
              <w:jc w:val="both"/>
              <w:rPr>
                <w:rFonts w:cstheme="minorHAnsi"/>
              </w:rPr>
            </w:pPr>
            <w:r>
              <w:rPr>
                <w:rFonts w:cstheme="minorHAnsi"/>
              </w:rPr>
              <w:t>Au 01/12, Il reste 52% des tickets ouverts, c’est-à-dire identifiés pa</w:t>
            </w:r>
            <w:r w:rsidR="006524B9">
              <w:rPr>
                <w:rFonts w:cstheme="minorHAnsi"/>
              </w:rPr>
              <w:t>r les services mais non résolus</w:t>
            </w:r>
          </w:p>
          <w:p w:rsidR="00F53B0E" w:rsidRDefault="00F53B0E" w:rsidP="00544200">
            <w:pPr>
              <w:jc w:val="both"/>
              <w:rPr>
                <w:rFonts w:cstheme="minorHAnsi"/>
              </w:rPr>
            </w:pPr>
          </w:p>
          <w:p w:rsidR="00F53B0E" w:rsidRDefault="00F53B0E" w:rsidP="00544200">
            <w:pPr>
              <w:jc w:val="both"/>
              <w:rPr>
                <w:rFonts w:cstheme="minorHAnsi"/>
              </w:rPr>
            </w:pPr>
            <w:r>
              <w:rPr>
                <w:rFonts w:cstheme="minorHAnsi"/>
              </w:rPr>
              <w:t>Des doublons dans le tableau et des informations inutiles</w:t>
            </w:r>
          </w:p>
          <w:p w:rsidR="0024395C" w:rsidRDefault="0024395C" w:rsidP="00544200">
            <w:pPr>
              <w:jc w:val="both"/>
              <w:rPr>
                <w:rFonts w:cstheme="minorHAnsi"/>
              </w:rPr>
            </w:pPr>
          </w:p>
          <w:p w:rsidR="000C2EC3" w:rsidRDefault="000C2EC3" w:rsidP="00544200">
            <w:pPr>
              <w:jc w:val="both"/>
            </w:pPr>
            <w:r w:rsidRPr="00684F24">
              <w:rPr>
                <w:rFonts w:cstheme="minorHAnsi"/>
              </w:rPr>
              <w:t>Pas d’association des DPO aux futurs ateliers or les questions techniques ne peuvent être dissociées des questions RGPD</w:t>
            </w:r>
          </w:p>
        </w:tc>
        <w:tc>
          <w:tcPr>
            <w:tcW w:w="3536" w:type="dxa"/>
          </w:tcPr>
          <w:p w:rsidR="00305F64" w:rsidRDefault="00305F64" w:rsidP="00544200">
            <w:pPr>
              <w:jc w:val="both"/>
            </w:pPr>
          </w:p>
          <w:p w:rsidR="00305F64" w:rsidRDefault="00305F64" w:rsidP="00544200">
            <w:pPr>
              <w:jc w:val="both"/>
            </w:pPr>
            <w:r w:rsidRPr="00305F64">
              <w:t>Surcharge de travail pour prioriser les évolutions et participer aux ateliers</w:t>
            </w:r>
          </w:p>
          <w:p w:rsidR="000C2EC3" w:rsidRDefault="000C2EC3" w:rsidP="00544200">
            <w:pPr>
              <w:jc w:val="both"/>
            </w:pPr>
            <w:r>
              <w:t xml:space="preserve">Pas de représentativité des petits et gros SIAO, rural, urbain </w:t>
            </w:r>
          </w:p>
          <w:p w:rsidR="006E074B" w:rsidRDefault="006E074B" w:rsidP="00544200">
            <w:pPr>
              <w:jc w:val="both"/>
            </w:pPr>
          </w:p>
          <w:p w:rsidR="000C2EC3" w:rsidRDefault="000C2EC3" w:rsidP="00544200">
            <w:pPr>
              <w:jc w:val="both"/>
            </w:pPr>
            <w:r>
              <w:t xml:space="preserve">Frustration des SIAO </w:t>
            </w:r>
            <w:r w:rsidR="003F6AEA">
              <w:t xml:space="preserve">très investis depuis des mois </w:t>
            </w:r>
            <w:r>
              <w:t xml:space="preserve">de ne pas pouvoir participer </w:t>
            </w:r>
          </w:p>
          <w:p w:rsidR="005707F8" w:rsidRDefault="005707F8" w:rsidP="00544200">
            <w:pPr>
              <w:jc w:val="both"/>
            </w:pPr>
          </w:p>
          <w:p w:rsidR="000C2EC3" w:rsidRDefault="000C2EC3" w:rsidP="00544200">
            <w:pPr>
              <w:jc w:val="both"/>
            </w:pPr>
            <w:r>
              <w:t xml:space="preserve">Difficulté à mettre en œuvre un turn-over des participants dans la </w:t>
            </w:r>
            <w:r>
              <w:lastRenderedPageBreak/>
              <w:t xml:space="preserve">mesure où il </w:t>
            </w:r>
            <w:r w:rsidR="005707F8">
              <w:t>sera</w:t>
            </w:r>
            <w:r>
              <w:t xml:space="preserve"> nécessaire d’avoir connaissance de toutes les actions réalisées</w:t>
            </w:r>
          </w:p>
          <w:p w:rsidR="005707F8" w:rsidRDefault="005707F8" w:rsidP="00544200">
            <w:pPr>
              <w:jc w:val="both"/>
            </w:pPr>
          </w:p>
          <w:p w:rsidR="000C2EC3" w:rsidRDefault="000C2EC3" w:rsidP="00544200">
            <w:pPr>
              <w:jc w:val="both"/>
            </w:pPr>
            <w:r>
              <w:t>Confusion liée au terme « d’évolutions »</w:t>
            </w:r>
          </w:p>
          <w:p w:rsidR="005707F8" w:rsidRDefault="005707F8" w:rsidP="00544200">
            <w:pPr>
              <w:jc w:val="both"/>
            </w:pPr>
          </w:p>
          <w:p w:rsidR="000C2EC3" w:rsidRDefault="000C2EC3" w:rsidP="00544200">
            <w:pPr>
              <w:jc w:val="both"/>
            </w:pPr>
            <w:r w:rsidRPr="00684F24">
              <w:t xml:space="preserve">Segmentation des travaux en l’absence d’association des référents </w:t>
            </w:r>
            <w:r w:rsidR="005707F8">
              <w:t>DPO</w:t>
            </w:r>
            <w:r w:rsidRPr="00684F24">
              <w:t xml:space="preserve"> des SIAO</w:t>
            </w:r>
            <w:r w:rsidR="005707F8">
              <w:t xml:space="preserve"> et des DRJSCS</w:t>
            </w:r>
          </w:p>
          <w:p w:rsidR="005707F8" w:rsidRDefault="005707F8" w:rsidP="00544200">
            <w:pPr>
              <w:jc w:val="both"/>
            </w:pPr>
          </w:p>
          <w:p w:rsidR="005707F8" w:rsidRDefault="005707F8" w:rsidP="00544200">
            <w:pPr>
              <w:jc w:val="both"/>
            </w:pPr>
          </w:p>
        </w:tc>
        <w:tc>
          <w:tcPr>
            <w:tcW w:w="3536" w:type="dxa"/>
          </w:tcPr>
          <w:p w:rsidR="00F53B0E" w:rsidRDefault="00982E2F" w:rsidP="00544200">
            <w:pPr>
              <w:jc w:val="both"/>
            </w:pPr>
            <w:r>
              <w:lastRenderedPageBreak/>
              <w:t>Clarifier le lien entre le tableau des anomalies et celui des évolutions</w:t>
            </w:r>
          </w:p>
          <w:p w:rsidR="00982E2F" w:rsidRPr="00C30484" w:rsidRDefault="00982E2F" w:rsidP="00544200">
            <w:pPr>
              <w:jc w:val="both"/>
              <w:rPr>
                <w:sz w:val="10"/>
                <w:szCs w:val="10"/>
              </w:rPr>
            </w:pPr>
          </w:p>
          <w:p w:rsidR="00982E2F" w:rsidRDefault="00982E2F" w:rsidP="00544200">
            <w:pPr>
              <w:jc w:val="both"/>
            </w:pPr>
            <w:r>
              <w:t>Simplifier le tableau en supprimant les doublons et informations inutiles</w:t>
            </w:r>
          </w:p>
          <w:p w:rsidR="00F53B0E" w:rsidRPr="00C30484" w:rsidRDefault="00F53B0E" w:rsidP="00544200">
            <w:pPr>
              <w:jc w:val="both"/>
              <w:rPr>
                <w:sz w:val="10"/>
                <w:szCs w:val="10"/>
              </w:rPr>
            </w:pPr>
          </w:p>
          <w:p w:rsidR="00305F64" w:rsidRDefault="00305F64" w:rsidP="00544200">
            <w:pPr>
              <w:jc w:val="both"/>
            </w:pPr>
            <w:r>
              <w:t xml:space="preserve">Résoudre les anomalies liées à la refonte avant d’engager des développements relatifs à de nouveaux besoins </w:t>
            </w:r>
          </w:p>
          <w:p w:rsidR="00305F64" w:rsidRPr="00C30484" w:rsidRDefault="00305F64" w:rsidP="00544200">
            <w:pPr>
              <w:jc w:val="both"/>
              <w:rPr>
                <w:sz w:val="10"/>
                <w:szCs w:val="10"/>
              </w:rPr>
            </w:pPr>
          </w:p>
          <w:p w:rsidR="00150F41" w:rsidRDefault="00150F41" w:rsidP="00544200">
            <w:pPr>
              <w:jc w:val="both"/>
            </w:pPr>
            <w:r>
              <w:t xml:space="preserve">Revoir les processus complets </w:t>
            </w:r>
            <w:r w:rsidR="008D2D38">
              <w:t xml:space="preserve">pour les anomalies </w:t>
            </w:r>
            <w:r>
              <w:t>plutôt que réparer petit bout par petit bout</w:t>
            </w:r>
          </w:p>
          <w:p w:rsidR="00F53B0E" w:rsidRDefault="00982E2F" w:rsidP="00544200">
            <w:pPr>
              <w:jc w:val="both"/>
            </w:pPr>
            <w:r>
              <w:lastRenderedPageBreak/>
              <w:t xml:space="preserve">Revoir les modalités d’organisation des ateliers concernant les participants et le rôle de la personne qui représente sa région </w:t>
            </w:r>
          </w:p>
          <w:p w:rsidR="00982E2F" w:rsidRPr="00C30484" w:rsidRDefault="00982E2F" w:rsidP="00544200">
            <w:pPr>
              <w:jc w:val="both"/>
              <w:rPr>
                <w:sz w:val="10"/>
                <w:szCs w:val="10"/>
              </w:rPr>
            </w:pPr>
          </w:p>
          <w:p w:rsidR="00982E2F" w:rsidRDefault="00982E2F" w:rsidP="00544200">
            <w:pPr>
              <w:jc w:val="both"/>
            </w:pPr>
            <w:r>
              <w:t>Disposer d’un calendrier des ateliers</w:t>
            </w:r>
            <w:r w:rsidR="00201FCE">
              <w:t xml:space="preserve"> sur les évolutions et ceux sur l</w:t>
            </w:r>
            <w:r>
              <w:t xml:space="preserve">es </w:t>
            </w:r>
            <w:proofErr w:type="spellStart"/>
            <w:r>
              <w:t>recettages</w:t>
            </w:r>
            <w:proofErr w:type="spellEnd"/>
          </w:p>
          <w:p w:rsidR="002B259D" w:rsidRPr="00C30484" w:rsidRDefault="002B259D" w:rsidP="00544200">
            <w:pPr>
              <w:jc w:val="both"/>
              <w:rPr>
                <w:sz w:val="10"/>
                <w:szCs w:val="10"/>
              </w:rPr>
            </w:pPr>
          </w:p>
          <w:p w:rsidR="002B259D" w:rsidRDefault="002B259D" w:rsidP="00544200">
            <w:pPr>
              <w:jc w:val="both"/>
            </w:pPr>
            <w:r>
              <w:t>Disposer d’un calendrier précis sur la résolution des anomalies</w:t>
            </w:r>
          </w:p>
          <w:p w:rsidR="00F53B0E" w:rsidRPr="00C30484" w:rsidRDefault="00F53B0E" w:rsidP="00544200">
            <w:pPr>
              <w:jc w:val="both"/>
              <w:rPr>
                <w:sz w:val="10"/>
                <w:szCs w:val="10"/>
              </w:rPr>
            </w:pPr>
          </w:p>
          <w:p w:rsidR="00982E2F" w:rsidRDefault="00982E2F" w:rsidP="00544200">
            <w:pPr>
              <w:jc w:val="both"/>
            </w:pPr>
            <w:r>
              <w:t>Associer les DPO et les DRJSCS aux ateliers</w:t>
            </w:r>
          </w:p>
          <w:p w:rsidR="00BC2A72" w:rsidRPr="00C30484" w:rsidRDefault="00BC2A72" w:rsidP="00544200">
            <w:pPr>
              <w:jc w:val="both"/>
              <w:rPr>
                <w:sz w:val="10"/>
                <w:szCs w:val="10"/>
              </w:rPr>
            </w:pPr>
          </w:p>
          <w:p w:rsidR="00982E2F" w:rsidRDefault="00BC2A72" w:rsidP="00CF367E">
            <w:pPr>
              <w:jc w:val="both"/>
            </w:pPr>
            <w:r>
              <w:t>Doter les SIAO de personnel supplémentaire tant que les dysfonctionnements n’auront pas été résolu</w:t>
            </w:r>
            <w:r w:rsidR="0020216B">
              <w:t>s</w:t>
            </w:r>
          </w:p>
        </w:tc>
      </w:tr>
      <w:tr w:rsidR="006D5C42" w:rsidTr="00497483">
        <w:tc>
          <w:tcPr>
            <w:tcW w:w="3536" w:type="dxa"/>
          </w:tcPr>
          <w:p w:rsidR="006F18F7" w:rsidRDefault="006F18F7" w:rsidP="006D5C42">
            <w:pPr>
              <w:rPr>
                <w:b/>
              </w:rPr>
            </w:pPr>
          </w:p>
          <w:p w:rsidR="006D5C42" w:rsidRPr="00BB0774" w:rsidRDefault="006D5C42" w:rsidP="006D5C42">
            <w:pPr>
              <w:rPr>
                <w:b/>
              </w:rPr>
            </w:pPr>
            <w:r>
              <w:rPr>
                <w:b/>
              </w:rPr>
              <w:t xml:space="preserve">Impossibilité d’identifier l’activité de suivi des </w:t>
            </w:r>
            <w:r w:rsidRPr="006D5C42">
              <w:rPr>
                <w:b/>
              </w:rPr>
              <w:t>PASH</w:t>
            </w:r>
            <w:r w:rsidR="00A44AB4">
              <w:rPr>
                <w:b/>
              </w:rPr>
              <w:t xml:space="preserve"> (plateforme d’accompagnement social à l’hôtel)</w:t>
            </w:r>
          </w:p>
        </w:tc>
        <w:tc>
          <w:tcPr>
            <w:tcW w:w="3536" w:type="dxa"/>
          </w:tcPr>
          <w:p w:rsidR="006D5C42" w:rsidRDefault="006D5C42" w:rsidP="006F18F7">
            <w:pPr>
              <w:jc w:val="both"/>
            </w:pPr>
            <w:r>
              <w:t>B</w:t>
            </w:r>
            <w:r w:rsidRPr="006D5C42">
              <w:t>esoin de savoir quelle PASH suit les ménages</w:t>
            </w:r>
            <w:r w:rsidR="006F18F7">
              <w:t xml:space="preserve"> : </w:t>
            </w:r>
            <w:r>
              <w:t>les personnes peuvent être suivies dans d’autres départements</w:t>
            </w:r>
            <w:r w:rsidR="00A5281E">
              <w:t xml:space="preserve"> – nouveau besoin en IDF</w:t>
            </w:r>
            <w:r w:rsidR="006F18F7">
              <w:t xml:space="preserve"> (vu lors de l’atelier du 17/12)</w:t>
            </w:r>
          </w:p>
        </w:tc>
        <w:tc>
          <w:tcPr>
            <w:tcW w:w="3536" w:type="dxa"/>
          </w:tcPr>
          <w:p w:rsidR="006F18F7" w:rsidRDefault="006F18F7" w:rsidP="00544200">
            <w:pPr>
              <w:jc w:val="both"/>
            </w:pPr>
          </w:p>
          <w:p w:rsidR="006F18F7" w:rsidRDefault="006F18F7" w:rsidP="00544200">
            <w:pPr>
              <w:jc w:val="both"/>
            </w:pPr>
          </w:p>
          <w:p w:rsidR="006D5C42" w:rsidRDefault="001E54D3" w:rsidP="00544200">
            <w:pPr>
              <w:jc w:val="both"/>
            </w:pPr>
            <w:r>
              <w:t>Recherche manuelle de l’information impossible</w:t>
            </w:r>
          </w:p>
        </w:tc>
        <w:tc>
          <w:tcPr>
            <w:tcW w:w="3536" w:type="dxa"/>
          </w:tcPr>
          <w:p w:rsidR="006D5C42" w:rsidRDefault="006D5C42" w:rsidP="006D5C42">
            <w:pPr>
              <w:jc w:val="both"/>
            </w:pPr>
            <w:r w:rsidRPr="006D5C42">
              <w:t>Création</w:t>
            </w:r>
            <w:r>
              <w:t xml:space="preserve"> de la variable </w:t>
            </w:r>
            <w:r w:rsidR="001E54D3">
              <w:t>« </w:t>
            </w:r>
            <w:r>
              <w:t>PASH</w:t>
            </w:r>
            <w:r w:rsidR="001E54D3">
              <w:t> »</w:t>
            </w:r>
            <w:r>
              <w:t xml:space="preserve"> avec les items suivants : </w:t>
            </w:r>
            <w:r w:rsidR="00B95168">
              <w:t>PASH</w:t>
            </w:r>
            <w:r w:rsidR="002C5230">
              <w:t xml:space="preserve">75, </w:t>
            </w:r>
            <w:r w:rsidR="00B95168">
              <w:t>PASH77, PASH</w:t>
            </w:r>
            <w:r w:rsidRPr="006D5C42">
              <w:t>78</w:t>
            </w:r>
            <w:r>
              <w:t xml:space="preserve">, </w:t>
            </w:r>
            <w:r w:rsidR="00B95168">
              <w:t>PASH91, PASH</w:t>
            </w:r>
            <w:r w:rsidRPr="006D5C42">
              <w:t>92, PASH93, PASH</w:t>
            </w:r>
            <w:r w:rsidR="00B95168">
              <w:t>94, PASH</w:t>
            </w:r>
            <w:r w:rsidR="001E54D3">
              <w:t>95.</w:t>
            </w:r>
          </w:p>
          <w:p w:rsidR="00D75D18" w:rsidRDefault="00D75D18" w:rsidP="00726132">
            <w:pPr>
              <w:jc w:val="both"/>
            </w:pPr>
            <w:r w:rsidRPr="00CB50F6">
              <w:t xml:space="preserve">La variable doit être présente </w:t>
            </w:r>
            <w:r w:rsidR="00726132" w:rsidRPr="00CB50F6">
              <w:t xml:space="preserve">sur </w:t>
            </w:r>
            <w:r w:rsidRPr="00CB50F6">
              <w:t>l’onglet rattaché à la demande</w:t>
            </w:r>
            <w:r w:rsidR="00624B7D">
              <w:t xml:space="preserve"> concernée</w:t>
            </w:r>
          </w:p>
        </w:tc>
      </w:tr>
    </w:tbl>
    <w:p w:rsidR="00BE3423" w:rsidRDefault="00BE3423"/>
    <w:sectPr w:rsidR="00BE3423" w:rsidSect="001D7D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31BE"/>
    <w:multiLevelType w:val="hybridMultilevel"/>
    <w:tmpl w:val="D4BA9F1A"/>
    <w:lvl w:ilvl="0" w:tplc="944A51F6">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23"/>
    <w:rsid w:val="00013EC7"/>
    <w:rsid w:val="0003460E"/>
    <w:rsid w:val="00037285"/>
    <w:rsid w:val="00037ED0"/>
    <w:rsid w:val="000604F0"/>
    <w:rsid w:val="00092C02"/>
    <w:rsid w:val="000A0B95"/>
    <w:rsid w:val="000A6252"/>
    <w:rsid w:val="000B56E7"/>
    <w:rsid w:val="000C2EC3"/>
    <w:rsid w:val="000C4ABD"/>
    <w:rsid w:val="000E459C"/>
    <w:rsid w:val="000E4BB3"/>
    <w:rsid w:val="000F66E9"/>
    <w:rsid w:val="00110DBD"/>
    <w:rsid w:val="0011378B"/>
    <w:rsid w:val="00146F33"/>
    <w:rsid w:val="00150F41"/>
    <w:rsid w:val="00153E03"/>
    <w:rsid w:val="00154E73"/>
    <w:rsid w:val="00162D38"/>
    <w:rsid w:val="0016353B"/>
    <w:rsid w:val="00172B7A"/>
    <w:rsid w:val="00181F56"/>
    <w:rsid w:val="001835E9"/>
    <w:rsid w:val="00193CDC"/>
    <w:rsid w:val="00196327"/>
    <w:rsid w:val="001A155D"/>
    <w:rsid w:val="001A620E"/>
    <w:rsid w:val="001C2C51"/>
    <w:rsid w:val="001C4571"/>
    <w:rsid w:val="001C4E03"/>
    <w:rsid w:val="001D5E51"/>
    <w:rsid w:val="001D7D4E"/>
    <w:rsid w:val="001E3264"/>
    <w:rsid w:val="001E35FD"/>
    <w:rsid w:val="001E54D3"/>
    <w:rsid w:val="001E7567"/>
    <w:rsid w:val="001F046C"/>
    <w:rsid w:val="001F2F7D"/>
    <w:rsid w:val="001F2FD3"/>
    <w:rsid w:val="002018AD"/>
    <w:rsid w:val="00201FCE"/>
    <w:rsid w:val="0020216B"/>
    <w:rsid w:val="002076BF"/>
    <w:rsid w:val="002240A0"/>
    <w:rsid w:val="002304D3"/>
    <w:rsid w:val="0024395C"/>
    <w:rsid w:val="002458BB"/>
    <w:rsid w:val="002638DF"/>
    <w:rsid w:val="00263DD1"/>
    <w:rsid w:val="00281208"/>
    <w:rsid w:val="00284AC1"/>
    <w:rsid w:val="00286A7E"/>
    <w:rsid w:val="00290C73"/>
    <w:rsid w:val="002A4DC3"/>
    <w:rsid w:val="002B259D"/>
    <w:rsid w:val="002B703A"/>
    <w:rsid w:val="002C5230"/>
    <w:rsid w:val="003028FA"/>
    <w:rsid w:val="00303D78"/>
    <w:rsid w:val="00305F64"/>
    <w:rsid w:val="00306763"/>
    <w:rsid w:val="00321C5D"/>
    <w:rsid w:val="00333FDA"/>
    <w:rsid w:val="00344BA5"/>
    <w:rsid w:val="003767B5"/>
    <w:rsid w:val="003905F4"/>
    <w:rsid w:val="00395B56"/>
    <w:rsid w:val="003C036D"/>
    <w:rsid w:val="003C3084"/>
    <w:rsid w:val="003D08A0"/>
    <w:rsid w:val="003D4EB9"/>
    <w:rsid w:val="003D554B"/>
    <w:rsid w:val="003D78F8"/>
    <w:rsid w:val="003F588A"/>
    <w:rsid w:val="003F6AEA"/>
    <w:rsid w:val="00400B34"/>
    <w:rsid w:val="00400CCB"/>
    <w:rsid w:val="00400FB9"/>
    <w:rsid w:val="004100C4"/>
    <w:rsid w:val="00414352"/>
    <w:rsid w:val="0042239E"/>
    <w:rsid w:val="0043102B"/>
    <w:rsid w:val="004423E0"/>
    <w:rsid w:val="00443BE8"/>
    <w:rsid w:val="00465BDC"/>
    <w:rsid w:val="00491070"/>
    <w:rsid w:val="00493FE6"/>
    <w:rsid w:val="004A1F89"/>
    <w:rsid w:val="004A36E7"/>
    <w:rsid w:val="004A6E6C"/>
    <w:rsid w:val="004B2B4F"/>
    <w:rsid w:val="004B5F96"/>
    <w:rsid w:val="004C1785"/>
    <w:rsid w:val="004C4825"/>
    <w:rsid w:val="004D6098"/>
    <w:rsid w:val="004E04C7"/>
    <w:rsid w:val="004E449F"/>
    <w:rsid w:val="004F08A9"/>
    <w:rsid w:val="00514448"/>
    <w:rsid w:val="00531409"/>
    <w:rsid w:val="005330EE"/>
    <w:rsid w:val="00536064"/>
    <w:rsid w:val="00536191"/>
    <w:rsid w:val="00543FA6"/>
    <w:rsid w:val="00544200"/>
    <w:rsid w:val="0055049E"/>
    <w:rsid w:val="0055373F"/>
    <w:rsid w:val="00557D4C"/>
    <w:rsid w:val="00566CD1"/>
    <w:rsid w:val="005707F8"/>
    <w:rsid w:val="005719EC"/>
    <w:rsid w:val="0057216C"/>
    <w:rsid w:val="00585F29"/>
    <w:rsid w:val="005902A4"/>
    <w:rsid w:val="005A7232"/>
    <w:rsid w:val="005A768F"/>
    <w:rsid w:val="005B351E"/>
    <w:rsid w:val="005C4C52"/>
    <w:rsid w:val="005C691D"/>
    <w:rsid w:val="005E472A"/>
    <w:rsid w:val="005F2562"/>
    <w:rsid w:val="005F48CF"/>
    <w:rsid w:val="00600D7A"/>
    <w:rsid w:val="00601F24"/>
    <w:rsid w:val="00606A1C"/>
    <w:rsid w:val="0061269F"/>
    <w:rsid w:val="00613D46"/>
    <w:rsid w:val="00624B7D"/>
    <w:rsid w:val="00625A59"/>
    <w:rsid w:val="00627273"/>
    <w:rsid w:val="006307A4"/>
    <w:rsid w:val="006524B9"/>
    <w:rsid w:val="00652950"/>
    <w:rsid w:val="00654557"/>
    <w:rsid w:val="00661BAF"/>
    <w:rsid w:val="006812A2"/>
    <w:rsid w:val="00684F24"/>
    <w:rsid w:val="00685675"/>
    <w:rsid w:val="00695E4D"/>
    <w:rsid w:val="006A7303"/>
    <w:rsid w:val="006A79C5"/>
    <w:rsid w:val="006C387B"/>
    <w:rsid w:val="006D5C42"/>
    <w:rsid w:val="006D66E2"/>
    <w:rsid w:val="006E074B"/>
    <w:rsid w:val="006F18F7"/>
    <w:rsid w:val="006F6E96"/>
    <w:rsid w:val="007078EE"/>
    <w:rsid w:val="0071223C"/>
    <w:rsid w:val="0071233D"/>
    <w:rsid w:val="00713CE4"/>
    <w:rsid w:val="00726132"/>
    <w:rsid w:val="00731C2E"/>
    <w:rsid w:val="007426E8"/>
    <w:rsid w:val="00752B99"/>
    <w:rsid w:val="00771C29"/>
    <w:rsid w:val="00787F7C"/>
    <w:rsid w:val="007963E7"/>
    <w:rsid w:val="007C2001"/>
    <w:rsid w:val="007D1E8C"/>
    <w:rsid w:val="007D2A0D"/>
    <w:rsid w:val="007E0273"/>
    <w:rsid w:val="007E6F0A"/>
    <w:rsid w:val="008043BB"/>
    <w:rsid w:val="00810510"/>
    <w:rsid w:val="008107FE"/>
    <w:rsid w:val="008273C8"/>
    <w:rsid w:val="00832658"/>
    <w:rsid w:val="008463F0"/>
    <w:rsid w:val="00853F6F"/>
    <w:rsid w:val="008614FC"/>
    <w:rsid w:val="00885ACC"/>
    <w:rsid w:val="00897D77"/>
    <w:rsid w:val="008B42DE"/>
    <w:rsid w:val="008C2018"/>
    <w:rsid w:val="008C36E9"/>
    <w:rsid w:val="008D2D38"/>
    <w:rsid w:val="008D7EDB"/>
    <w:rsid w:val="009040C3"/>
    <w:rsid w:val="0090689B"/>
    <w:rsid w:val="0090777F"/>
    <w:rsid w:val="0091447C"/>
    <w:rsid w:val="0091794F"/>
    <w:rsid w:val="0092212D"/>
    <w:rsid w:val="00922745"/>
    <w:rsid w:val="00933D1F"/>
    <w:rsid w:val="00944C52"/>
    <w:rsid w:val="00944C81"/>
    <w:rsid w:val="009464BE"/>
    <w:rsid w:val="00947E7C"/>
    <w:rsid w:val="009525AF"/>
    <w:rsid w:val="009537DF"/>
    <w:rsid w:val="00966480"/>
    <w:rsid w:val="00981E77"/>
    <w:rsid w:val="00982E2F"/>
    <w:rsid w:val="00987CDB"/>
    <w:rsid w:val="0099540C"/>
    <w:rsid w:val="009A52A6"/>
    <w:rsid w:val="009C1942"/>
    <w:rsid w:val="009C571F"/>
    <w:rsid w:val="009D5F94"/>
    <w:rsid w:val="009D61D7"/>
    <w:rsid w:val="009D6375"/>
    <w:rsid w:val="009D6E3C"/>
    <w:rsid w:val="009E2160"/>
    <w:rsid w:val="009E677B"/>
    <w:rsid w:val="00A04945"/>
    <w:rsid w:val="00A44AB4"/>
    <w:rsid w:val="00A5281E"/>
    <w:rsid w:val="00A913C0"/>
    <w:rsid w:val="00A9285C"/>
    <w:rsid w:val="00AB5C38"/>
    <w:rsid w:val="00AB67CE"/>
    <w:rsid w:val="00AC1181"/>
    <w:rsid w:val="00AE27A5"/>
    <w:rsid w:val="00AF18FC"/>
    <w:rsid w:val="00AF4017"/>
    <w:rsid w:val="00B0049D"/>
    <w:rsid w:val="00B02645"/>
    <w:rsid w:val="00B3248C"/>
    <w:rsid w:val="00B449BA"/>
    <w:rsid w:val="00B61F78"/>
    <w:rsid w:val="00B6493D"/>
    <w:rsid w:val="00B73892"/>
    <w:rsid w:val="00B77C32"/>
    <w:rsid w:val="00B95168"/>
    <w:rsid w:val="00BB0774"/>
    <w:rsid w:val="00BB317A"/>
    <w:rsid w:val="00BB4AC1"/>
    <w:rsid w:val="00BC2A72"/>
    <w:rsid w:val="00BC4654"/>
    <w:rsid w:val="00BE3423"/>
    <w:rsid w:val="00BE60B6"/>
    <w:rsid w:val="00BE759A"/>
    <w:rsid w:val="00BF1543"/>
    <w:rsid w:val="00BF61FB"/>
    <w:rsid w:val="00C028D3"/>
    <w:rsid w:val="00C035DC"/>
    <w:rsid w:val="00C0684C"/>
    <w:rsid w:val="00C222C5"/>
    <w:rsid w:val="00C30484"/>
    <w:rsid w:val="00C323FB"/>
    <w:rsid w:val="00C32D33"/>
    <w:rsid w:val="00C37C79"/>
    <w:rsid w:val="00C60D19"/>
    <w:rsid w:val="00C61A32"/>
    <w:rsid w:val="00C66C99"/>
    <w:rsid w:val="00C74282"/>
    <w:rsid w:val="00C80280"/>
    <w:rsid w:val="00C8076E"/>
    <w:rsid w:val="00C82261"/>
    <w:rsid w:val="00C8646D"/>
    <w:rsid w:val="00C9133D"/>
    <w:rsid w:val="00CA2519"/>
    <w:rsid w:val="00CA488D"/>
    <w:rsid w:val="00CA515F"/>
    <w:rsid w:val="00CA7D8E"/>
    <w:rsid w:val="00CB2E82"/>
    <w:rsid w:val="00CB50F6"/>
    <w:rsid w:val="00CB7816"/>
    <w:rsid w:val="00CC21EE"/>
    <w:rsid w:val="00CC5230"/>
    <w:rsid w:val="00CF17C5"/>
    <w:rsid w:val="00CF367E"/>
    <w:rsid w:val="00D02655"/>
    <w:rsid w:val="00D054C7"/>
    <w:rsid w:val="00D07D3E"/>
    <w:rsid w:val="00D168CB"/>
    <w:rsid w:val="00D20665"/>
    <w:rsid w:val="00D40991"/>
    <w:rsid w:val="00D536F3"/>
    <w:rsid w:val="00D53B3F"/>
    <w:rsid w:val="00D56DA8"/>
    <w:rsid w:val="00D60C5C"/>
    <w:rsid w:val="00D75D18"/>
    <w:rsid w:val="00D779AB"/>
    <w:rsid w:val="00D820A2"/>
    <w:rsid w:val="00D8293E"/>
    <w:rsid w:val="00D82C6C"/>
    <w:rsid w:val="00D84780"/>
    <w:rsid w:val="00D86C7A"/>
    <w:rsid w:val="00D94AC7"/>
    <w:rsid w:val="00D956DA"/>
    <w:rsid w:val="00D97B6A"/>
    <w:rsid w:val="00DA1A46"/>
    <w:rsid w:val="00DB17ED"/>
    <w:rsid w:val="00DC0E2F"/>
    <w:rsid w:val="00DC703B"/>
    <w:rsid w:val="00DD54D8"/>
    <w:rsid w:val="00DE2E1A"/>
    <w:rsid w:val="00DF2322"/>
    <w:rsid w:val="00E115C1"/>
    <w:rsid w:val="00E37A1A"/>
    <w:rsid w:val="00E45586"/>
    <w:rsid w:val="00E47A1C"/>
    <w:rsid w:val="00E50856"/>
    <w:rsid w:val="00E603FE"/>
    <w:rsid w:val="00E64782"/>
    <w:rsid w:val="00E64912"/>
    <w:rsid w:val="00E67F51"/>
    <w:rsid w:val="00E73667"/>
    <w:rsid w:val="00E9022F"/>
    <w:rsid w:val="00EB1A42"/>
    <w:rsid w:val="00EE0B87"/>
    <w:rsid w:val="00F2514D"/>
    <w:rsid w:val="00F31C7E"/>
    <w:rsid w:val="00F428E6"/>
    <w:rsid w:val="00F53B0E"/>
    <w:rsid w:val="00F54ACF"/>
    <w:rsid w:val="00F70F54"/>
    <w:rsid w:val="00F74985"/>
    <w:rsid w:val="00F76B76"/>
    <w:rsid w:val="00FA5B58"/>
    <w:rsid w:val="00FB3846"/>
    <w:rsid w:val="00FC3C80"/>
    <w:rsid w:val="00FC3D2A"/>
    <w:rsid w:val="00FC6662"/>
    <w:rsid w:val="00FD0222"/>
    <w:rsid w:val="00FD1A4A"/>
    <w:rsid w:val="00FD6ACB"/>
    <w:rsid w:val="00FD6CAF"/>
    <w:rsid w:val="00FF5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F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51DE"/>
    <w:pPr>
      <w:spacing w:after="0" w:line="240" w:lineRule="auto"/>
    </w:pPr>
    <w:rPr>
      <w:rFonts w:ascii="Times New Roman" w:hAnsi="Times New Roman" w:cs="Times New Roman"/>
      <w:sz w:val="24"/>
      <w:szCs w:val="24"/>
      <w:lang w:eastAsia="fr-FR"/>
    </w:rPr>
  </w:style>
  <w:style w:type="paragraph" w:styleId="Sansinterligne">
    <w:name w:val="No Spacing"/>
    <w:uiPriority w:val="1"/>
    <w:qFormat/>
    <w:rsid w:val="00DC703B"/>
    <w:pPr>
      <w:spacing w:after="0" w:line="240" w:lineRule="auto"/>
    </w:pPr>
  </w:style>
  <w:style w:type="paragraph" w:styleId="Paragraphedeliste">
    <w:name w:val="List Paragraph"/>
    <w:basedOn w:val="Normal"/>
    <w:uiPriority w:val="34"/>
    <w:qFormat/>
    <w:rsid w:val="00290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F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51DE"/>
    <w:pPr>
      <w:spacing w:after="0" w:line="240" w:lineRule="auto"/>
    </w:pPr>
    <w:rPr>
      <w:rFonts w:ascii="Times New Roman" w:hAnsi="Times New Roman" w:cs="Times New Roman"/>
      <w:sz w:val="24"/>
      <w:szCs w:val="24"/>
      <w:lang w:eastAsia="fr-FR"/>
    </w:rPr>
  </w:style>
  <w:style w:type="paragraph" w:styleId="Sansinterligne">
    <w:name w:val="No Spacing"/>
    <w:uiPriority w:val="1"/>
    <w:qFormat/>
    <w:rsid w:val="00DC703B"/>
    <w:pPr>
      <w:spacing w:after="0" w:line="240" w:lineRule="auto"/>
    </w:pPr>
  </w:style>
  <w:style w:type="paragraph" w:styleId="Paragraphedeliste">
    <w:name w:val="List Paragraph"/>
    <w:basedOn w:val="Normal"/>
    <w:uiPriority w:val="34"/>
    <w:qFormat/>
    <w:rsid w:val="00290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75DD-1652-4B8D-96AC-AEF6BFB3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2512</Words>
  <Characters>13816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LARDOUX</dc:creator>
  <cp:lastModifiedBy>Carole LARDOUX</cp:lastModifiedBy>
  <cp:revision>2</cp:revision>
  <dcterms:created xsi:type="dcterms:W3CDTF">2021-01-11T11:48:00Z</dcterms:created>
  <dcterms:modified xsi:type="dcterms:W3CDTF">2021-01-11T11:48:00Z</dcterms:modified>
</cp:coreProperties>
</file>